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5CBD" w14:textId="34A81CA9" w:rsidR="00FF45ED" w:rsidRDefault="00940A59" w:rsidP="002E25C0">
      <w:pPr>
        <w:rPr>
          <w:b/>
        </w:rPr>
      </w:pPr>
      <w:bookmarkStart w:id="0" w:name="_GoBack"/>
      <w:bookmarkEnd w:id="0"/>
      <w:r>
        <w:rPr>
          <w:b/>
        </w:rPr>
        <w:t>H</w:t>
      </w:r>
      <w:r w:rsidR="00945A02">
        <w:rPr>
          <w:b/>
        </w:rPr>
        <w:t>EALTH AND SPORT</w:t>
      </w:r>
      <w:r w:rsidR="00FF45ED">
        <w:rPr>
          <w:b/>
        </w:rPr>
        <w:t xml:space="preserve"> COMMITTEE</w:t>
      </w:r>
    </w:p>
    <w:p w14:paraId="3F9687CA" w14:textId="02B3350C" w:rsidR="00FF45ED" w:rsidRDefault="002D36A8" w:rsidP="002E25C0">
      <w:pPr>
        <w:rPr>
          <w:b/>
        </w:rPr>
      </w:pPr>
      <w:r>
        <w:rPr>
          <w:b/>
        </w:rPr>
        <w:t>SOCIAL PRESCRIBING OF PHYSICAL ACTIVITY AND SPORT</w:t>
      </w:r>
    </w:p>
    <w:p w14:paraId="0CE43504" w14:textId="37201FC4" w:rsidR="00FF45ED" w:rsidRDefault="008F0040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FF45ED" w:rsidRPr="00686F58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  <w:r w:rsidR="00940A59" w:rsidRPr="00940A59">
        <w:rPr>
          <w:b/>
          <w:highlight w:val="yellow"/>
        </w:rPr>
        <w:t>[INSERT NAME]</w:t>
      </w:r>
    </w:p>
    <w:p w14:paraId="29D28BC2" w14:textId="085623CA" w:rsidR="00FF45ED" w:rsidRDefault="00420AE5" w:rsidP="00420AE5">
      <w:pPr>
        <w:tabs>
          <w:tab w:val="left" w:pos="3420"/>
        </w:tabs>
      </w:pPr>
      <w:r>
        <w:tab/>
      </w:r>
    </w:p>
    <w:sdt>
      <w:sdtPr>
        <w:rPr>
          <w:b/>
        </w:rPr>
        <w:alias w:val="Please use this format for document. Delete this box once read. "/>
        <w:tag w:val="Please use this format for document. Delete this box once read "/>
        <w:id w:val="1867477948"/>
        <w:lock w:val="contentLocked"/>
      </w:sdtPr>
      <w:sdtEndPr>
        <w:rPr>
          <w:b w:val="0"/>
        </w:rPr>
      </w:sdtEndPr>
      <w:sdtContent>
        <w:p w14:paraId="0D4858E3" w14:textId="58EE2F8D" w:rsidR="00FF45ED" w:rsidRDefault="00527839" w:rsidP="002E25C0">
          <w:pPr>
            <w:rPr>
              <w:b/>
            </w:rPr>
          </w:pPr>
          <w:r>
            <w:rPr>
              <w:b/>
            </w:rPr>
            <w:t>Subtitle (Aria</w:t>
          </w:r>
          <w:r w:rsidR="00FF45ED">
            <w:rPr>
              <w:b/>
            </w:rPr>
            <w:t>l 12, bold, left aligned)</w:t>
          </w:r>
        </w:p>
        <w:p w14:paraId="2B86B3EA" w14:textId="486E879C" w:rsidR="00FF45ED" w:rsidRDefault="00FF45ED" w:rsidP="002E25C0">
          <w:r w:rsidRPr="00A9436F">
            <w:t>Body text</w:t>
          </w:r>
          <w:r>
            <w:t xml:space="preserve"> (Ari</w:t>
          </w:r>
          <w:r w:rsidR="00527839">
            <w:t>a</w:t>
          </w:r>
          <w:r>
            <w:t>l 12, left aligned)</w:t>
          </w:r>
        </w:p>
        <w:p w14:paraId="69B0DB5E" w14:textId="77777777" w:rsidR="00FF45ED" w:rsidRDefault="00FF45ED" w:rsidP="002E25C0">
          <w:r w:rsidRPr="002460DA">
            <w:t>Please do not add any organisation logos</w:t>
          </w:r>
        </w:p>
      </w:sdtContent>
    </w:sdt>
    <w:p w14:paraId="698375AF" w14:textId="3A1B2BF2" w:rsidR="00FF45ED" w:rsidRDefault="00FF45ED"/>
    <w:sectPr w:rsidR="00FF45ED" w:rsidSect="00A22473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F584" w14:textId="77777777" w:rsidR="00D11292" w:rsidRDefault="00D11292" w:rsidP="00D11292">
      <w:pPr>
        <w:spacing w:after="0" w:line="240" w:lineRule="auto"/>
      </w:pPr>
      <w:r>
        <w:separator/>
      </w:r>
    </w:p>
  </w:endnote>
  <w:endnote w:type="continuationSeparator" w:id="0">
    <w:p w14:paraId="3765654F" w14:textId="77777777" w:rsidR="00D11292" w:rsidRDefault="00D11292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C867" w14:textId="77777777" w:rsidR="00D11292" w:rsidRDefault="00D11292" w:rsidP="00D11292">
      <w:pPr>
        <w:spacing w:after="0" w:line="240" w:lineRule="auto"/>
      </w:pPr>
      <w:r>
        <w:separator/>
      </w:r>
    </w:p>
  </w:footnote>
  <w:footnote w:type="continuationSeparator" w:id="0">
    <w:p w14:paraId="6EBAEED4" w14:textId="77777777" w:rsidR="00D11292" w:rsidRDefault="00D11292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264C" w14:textId="2CEDA81E" w:rsidR="00D11292" w:rsidRPr="00D11292" w:rsidRDefault="00D64A5A" w:rsidP="00693B72">
    <w:pPr>
      <w:pStyle w:val="Header"/>
    </w:pPr>
    <w:r>
      <w:tab/>
    </w:r>
    <w:r w:rsidR="00F64F23">
      <w:tab/>
    </w:r>
    <w:r w:rsidR="00D11292" w:rsidRPr="00D11292">
      <w:t>REF NO.</w:t>
    </w:r>
    <w:r w:rsidR="00BA5AA0">
      <w:t xml:space="preserve">  HS/S5/19/</w:t>
    </w:r>
    <w:r w:rsidR="002D36A8">
      <w:t>SP</w:t>
    </w:r>
    <w:r w:rsidR="00BA5AA0"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7"/>
    <w:rsid w:val="0002326B"/>
    <w:rsid w:val="00033157"/>
    <w:rsid w:val="0007067E"/>
    <w:rsid w:val="00096BDB"/>
    <w:rsid w:val="000C01CC"/>
    <w:rsid w:val="000C6411"/>
    <w:rsid w:val="00112299"/>
    <w:rsid w:val="001269D4"/>
    <w:rsid w:val="001373F7"/>
    <w:rsid w:val="001C634C"/>
    <w:rsid w:val="001D1F83"/>
    <w:rsid w:val="002009AE"/>
    <w:rsid w:val="002D36A8"/>
    <w:rsid w:val="003C2630"/>
    <w:rsid w:val="00420AE5"/>
    <w:rsid w:val="00443DE0"/>
    <w:rsid w:val="00453275"/>
    <w:rsid w:val="004E4ABB"/>
    <w:rsid w:val="00527839"/>
    <w:rsid w:val="00564103"/>
    <w:rsid w:val="005645B0"/>
    <w:rsid w:val="00693B72"/>
    <w:rsid w:val="006A1CEF"/>
    <w:rsid w:val="006D54E3"/>
    <w:rsid w:val="006F5893"/>
    <w:rsid w:val="007B4DCB"/>
    <w:rsid w:val="007C6FC4"/>
    <w:rsid w:val="00874139"/>
    <w:rsid w:val="008A30D9"/>
    <w:rsid w:val="008F0040"/>
    <w:rsid w:val="008F4992"/>
    <w:rsid w:val="008F717D"/>
    <w:rsid w:val="00926005"/>
    <w:rsid w:val="00940A59"/>
    <w:rsid w:val="00941043"/>
    <w:rsid w:val="00945A02"/>
    <w:rsid w:val="00A22473"/>
    <w:rsid w:val="00A43A9F"/>
    <w:rsid w:val="00A51069"/>
    <w:rsid w:val="00A650E2"/>
    <w:rsid w:val="00B439A2"/>
    <w:rsid w:val="00BA5AA0"/>
    <w:rsid w:val="00BB26F0"/>
    <w:rsid w:val="00BB5D70"/>
    <w:rsid w:val="00BC52B4"/>
    <w:rsid w:val="00C14D71"/>
    <w:rsid w:val="00C2678F"/>
    <w:rsid w:val="00CC7944"/>
    <w:rsid w:val="00CD4131"/>
    <w:rsid w:val="00D11292"/>
    <w:rsid w:val="00D64A5A"/>
    <w:rsid w:val="00D85466"/>
    <w:rsid w:val="00DC1F02"/>
    <w:rsid w:val="00DC4BAC"/>
    <w:rsid w:val="00E11A29"/>
    <w:rsid w:val="00E5088C"/>
    <w:rsid w:val="00E561D7"/>
    <w:rsid w:val="00E83C20"/>
    <w:rsid w:val="00ED6786"/>
    <w:rsid w:val="00F4045B"/>
    <w:rsid w:val="00F561EE"/>
    <w:rsid w:val="00F64F2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419428"/>
  <w15:docId w15:val="{0F1B02D6-E47B-46C6-B90E-A3E4A8F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2</Value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D0FD7D2EC4A41966F9B23650F68500200ED58DF19C835F14BB7A1304B1564D3D8" ma:contentTypeVersion="117" ma:contentTypeDescription="" ma:contentTypeScope="" ma:versionID="1a8e611e1242374085f8d2561805bf81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dfaf4a11d56d73d5dd7b6af729ed881e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9520354-60ee-4851-b0d3-4d1ffc9b6630" ContentTypeId="0x010100632D0FD7D2EC4A41966F9B23650F685002" PreviousValue="false"/>
</file>

<file path=customXml/itemProps1.xml><?xml version="1.0" encoding="utf-8"?>
<ds:datastoreItem xmlns:ds="http://schemas.openxmlformats.org/officeDocument/2006/customXml" ds:itemID="{3828A41E-949B-4617-8C51-3BDE77DED5A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84787AB-7FC4-46A3-A1A9-9772A3EC76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1141c76-a131-4377-97a3-508a419862f1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http://schemas.microsoft.com/sharepoint.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BD224-56AA-4D1F-8D22-4737B80F6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7A818A-9802-4D7C-8878-3FAE4DB5273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Lyall HL (Heather)</dc:creator>
  <cp:lastModifiedBy>Robertson L (Lynn)</cp:lastModifiedBy>
  <cp:revision>2</cp:revision>
  <dcterms:created xsi:type="dcterms:W3CDTF">2019-07-11T10:30:00Z</dcterms:created>
  <dcterms:modified xsi:type="dcterms:W3CDTF">2019-07-11T10:30:00Z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0x010100632D0FD7D2EC4A41966F9B23650F68500200ED58DF19C835F14BB7A1304B1564D3D8</vt:lpwstr>
  </property>
  <property fmtid="{D5CDD505-2E9C-101B-9397-08002B2CF9AE}" pid="3" name="_cx_NationalCaveats">
    <vt:lpwstr/>
  </property>
  <property fmtid="{D5CDD505-2E9C-101B-9397-08002B2CF9AE}" pid="4" name="_cx_SecurityMarkings">
    <vt:lpwstr>2;#Not Protectively Marked|59351c5f-b7fd-4a97-8559-c38b9b573e6f</vt:lpwstr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/documents</vt:lpwstr>
  </property>
  <property fmtid="{D5CDD505-2E9C-101B-9397-08002B2CF9AE}" pid="8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9" name="Session">
    <vt:lpwstr>797;#Session 5 (2016 to 2021)|dcf66dba-f953-4133-8bab-6faec3260c27</vt:lpwstr>
  </property>
  <property fmtid="{D5CDD505-2E9C-101B-9397-08002B2CF9AE}" pid="10" name="Committee">
    <vt:lpwstr>813;#Health and Sport|20005273-c9bf-4a96-ae47-da3db5772506</vt:lpwstr>
  </property>
  <property fmtid="{D5CDD505-2E9C-101B-9397-08002B2CF9AE}" pid="11" name="_dlc_ExpireDate">
    <vt:filetime>2021-07-03T10:50:26Z</vt:filetime>
  </property>
  <property fmtid="{D5CDD505-2E9C-101B-9397-08002B2CF9AE}" pid="12" name="Secondary legislation type">
    <vt:lpwstr>798;#EU legislative proposal|48eab122-8524-4243-8db1-ca783f6261a5</vt:lpwstr>
  </property>
</Properties>
</file>