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F853A" w14:textId="77777777" w:rsidR="00033157" w:rsidRDefault="00033157" w:rsidP="0011229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sdt>
      <w:sdtPr>
        <w:rPr>
          <w:rFonts w:ascii="Arial" w:hAnsi="Arial" w:cs="Arial"/>
          <w:b/>
          <w:color w:val="000000"/>
          <w:sz w:val="28"/>
          <w:szCs w:val="28"/>
        </w:rPr>
        <w:id w:val="1718704594"/>
        <w:placeholder>
          <w:docPart w:val="DefaultPlaceholder_1082065158"/>
        </w:placeholder>
      </w:sdtPr>
      <w:sdtEndPr/>
      <w:sdtContent>
        <w:sdt>
          <w:sdtPr>
            <w:rPr>
              <w:rFonts w:ascii="Arial" w:hAnsi="Arial" w:cs="Arial"/>
              <w:b/>
              <w:color w:val="000000"/>
              <w:sz w:val="28"/>
              <w:szCs w:val="28"/>
            </w:rPr>
            <w:id w:val="1797103119"/>
            <w:lock w:val="sdtContentLocked"/>
            <w:placeholder>
              <w:docPart w:val="DefaultPlaceholder_1082065158"/>
            </w:placeholder>
          </w:sdtPr>
          <w:sdtEndPr/>
          <w:sdtContent>
            <w:p w14:paraId="22038F53" w14:textId="1877589C" w:rsidR="00112299" w:rsidRDefault="007B4DCB" w:rsidP="00112299">
              <w:pPr>
                <w:pStyle w:val="NormalWeb"/>
                <w:spacing w:before="0" w:beforeAutospacing="0" w:after="0" w:afterAutospacing="0"/>
                <w:jc w:val="center"/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</w:pPr>
              <w:r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>SUBMI</w:t>
              </w:r>
              <w:r w:rsidR="008F4992"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>T</w:t>
              </w:r>
              <w:r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>TING</w:t>
              </w:r>
              <w:r w:rsidR="00BB5D70"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 xml:space="preserve"> EVIDENCE TO A </w:t>
              </w:r>
              <w:r w:rsidR="00112299"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 xml:space="preserve">SCOTTISH PARLIAMENT </w:t>
              </w:r>
              <w:r w:rsidR="00BB5D70"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>COMMITTEE</w:t>
              </w:r>
            </w:p>
            <w:p w14:paraId="1A58F48B" w14:textId="77777777" w:rsidR="00112299" w:rsidRPr="00112299" w:rsidRDefault="00112299" w:rsidP="00112299">
              <w:pPr>
                <w:pStyle w:val="NormalWeb"/>
                <w:spacing w:before="0" w:beforeAutospacing="0" w:after="0" w:afterAutospacing="0"/>
                <w:jc w:val="center"/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</w:pPr>
            </w:p>
            <w:p w14:paraId="4F62267E" w14:textId="2E554651" w:rsidR="00DC4BAC" w:rsidRDefault="00DC4BAC" w:rsidP="00112299">
              <w:pPr>
                <w:pStyle w:val="NormalWeb"/>
                <w:spacing w:before="0" w:beforeAutospacing="0" w:after="0" w:afterAutospacing="0"/>
                <w:jc w:val="center"/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</w:pPr>
              <w:r w:rsidRPr="00112299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>DATA PROTECTION FORM</w:t>
              </w:r>
            </w:p>
          </w:sdtContent>
        </w:sdt>
        <w:p w14:paraId="77B22369" w14:textId="797A4ADA" w:rsidR="00BC52B4" w:rsidRPr="00112299" w:rsidRDefault="00B446A6" w:rsidP="00112299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color w:val="000000"/>
              <w:sz w:val="28"/>
              <w:szCs w:val="28"/>
            </w:rPr>
          </w:pPr>
        </w:p>
      </w:sdtContent>
    </w:sdt>
    <w:p w14:paraId="30103980" w14:textId="77777777" w:rsidR="00112299" w:rsidRPr="00112299" w:rsidRDefault="00112299" w:rsidP="0011229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997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7"/>
        <w:gridCol w:w="7939"/>
      </w:tblGrid>
      <w:tr w:rsidR="00BC52B4" w:rsidRPr="00112299" w14:paraId="34EAB336" w14:textId="288C91DF" w:rsidTr="00AA210B">
        <w:trPr>
          <w:trHeight w:val="479"/>
        </w:trPr>
        <w:tc>
          <w:tcPr>
            <w:tcW w:w="2037" w:type="dxa"/>
            <w:shd w:val="clear" w:color="auto" w:fill="500778"/>
            <w:vAlign w:val="center"/>
          </w:tcPr>
          <w:sdt>
            <w:sdtP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id w:val="1491605873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  <w:id w:val="-1226986738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14:paraId="548A9959" w14:textId="63EECE5A" w:rsidR="00BC52B4" w:rsidRPr="00033157" w:rsidRDefault="00BC52B4" w:rsidP="00A22473">
                    <w:pPr>
                      <w:pStyle w:val="NormalWeb"/>
                      <w:rPr>
                        <w:rFonts w:ascii="Arial" w:hAnsi="Arial" w:cs="Arial"/>
                        <w:b/>
                        <w:color w:val="FFFFFF" w:themeColor="background1"/>
                        <w:sz w:val="26"/>
                        <w:szCs w:val="26"/>
                      </w:rPr>
                    </w:pPr>
                    <w:r w:rsidRPr="00033157">
                      <w:rPr>
                        <w:rFonts w:ascii="Arial" w:hAnsi="Arial" w:cs="Arial"/>
                        <w:b/>
                        <w:color w:val="FFFFFF" w:themeColor="background1"/>
                        <w:sz w:val="26"/>
                        <w:szCs w:val="26"/>
                      </w:rPr>
                      <w:t>Name:</w:t>
                    </w:r>
                  </w:p>
                </w:sdtContent>
              </w:sdt>
            </w:sdtContent>
          </w:sdt>
        </w:tc>
        <w:tc>
          <w:tcPr>
            <w:tcW w:w="7939" w:type="dxa"/>
          </w:tcPr>
          <w:p w14:paraId="33C4DE39" w14:textId="5C29711D" w:rsidR="00BC52B4" w:rsidRPr="00033157" w:rsidRDefault="00BC52B4" w:rsidP="00E561D7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033157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Date:</w:t>
            </w:r>
          </w:p>
        </w:tc>
      </w:tr>
      <w:tr w:rsidR="00BC52B4" w:rsidRPr="00112299" w14:paraId="6AC7B995" w14:textId="77777777" w:rsidTr="002C1787">
        <w:trPr>
          <w:trHeight w:val="479"/>
        </w:trPr>
        <w:tc>
          <w:tcPr>
            <w:tcW w:w="2037" w:type="dxa"/>
            <w:shd w:val="clear" w:color="auto" w:fill="500778"/>
            <w:vAlign w:val="center"/>
          </w:tcPr>
          <w:sdt>
            <w:sdtP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id w:val="-822580028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2B59B24F" w14:textId="73F05F16" w:rsidR="00BC52B4" w:rsidRPr="00033157" w:rsidRDefault="00BC52B4" w:rsidP="00A22473">
                <w:pPr>
                  <w:pStyle w:val="NormalWeb"/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  <w:t>Date:</w:t>
                </w:r>
              </w:p>
            </w:sdtContent>
          </w:sdt>
        </w:tc>
        <w:tc>
          <w:tcPr>
            <w:tcW w:w="7939" w:type="dxa"/>
          </w:tcPr>
          <w:p w14:paraId="22853179" w14:textId="77777777" w:rsidR="00BC52B4" w:rsidRPr="00033157" w:rsidRDefault="00BC52B4" w:rsidP="00E561D7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E561D7" w:rsidRPr="00112299" w14:paraId="75E39329" w14:textId="77777777" w:rsidTr="00033157">
        <w:trPr>
          <w:trHeight w:val="446"/>
        </w:trPr>
        <w:sdt>
          <w:sdtPr>
            <w:rPr>
              <w:rFonts w:ascii="Arial" w:hAnsi="Arial" w:cs="Arial"/>
              <w:b/>
              <w:color w:val="FFFFFF" w:themeColor="background1"/>
              <w:sz w:val="26"/>
              <w:szCs w:val="26"/>
            </w:rPr>
            <w:id w:val="463091457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2037" w:type="dxa"/>
                <w:shd w:val="clear" w:color="auto" w:fill="500778"/>
                <w:vAlign w:val="center"/>
              </w:tcPr>
              <w:p w14:paraId="2AEA0113" w14:textId="3FE6A179" w:rsidR="00E561D7" w:rsidRPr="00033157" w:rsidRDefault="00E561D7" w:rsidP="00A22473">
                <w:pPr>
                  <w:pStyle w:val="NormalWeb"/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</w:pPr>
                <w:r w:rsidRPr="00033157"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  <w:t>Organisation</w:t>
                </w:r>
                <w:r w:rsidR="00527839" w:rsidRPr="00033157"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  <w:t>: (if required)</w:t>
                </w:r>
              </w:p>
            </w:tc>
          </w:sdtContent>
        </w:sdt>
        <w:tc>
          <w:tcPr>
            <w:tcW w:w="7939" w:type="dxa"/>
          </w:tcPr>
          <w:p w14:paraId="6E38034D" w14:textId="77777777" w:rsidR="00E561D7" w:rsidRPr="00033157" w:rsidRDefault="00E561D7" w:rsidP="00E561D7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A22473" w:rsidRPr="00112299" w14:paraId="37158209" w14:textId="77777777" w:rsidTr="00033157">
        <w:trPr>
          <w:trHeight w:val="446"/>
        </w:trPr>
        <w:sdt>
          <w:sdtPr>
            <w:rPr>
              <w:rFonts w:ascii="Arial" w:hAnsi="Arial" w:cs="Arial"/>
              <w:b/>
              <w:color w:val="FFFFFF" w:themeColor="background1"/>
              <w:sz w:val="26"/>
              <w:szCs w:val="26"/>
            </w:rPr>
            <w:id w:val="80578372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2037" w:type="dxa"/>
                <w:shd w:val="clear" w:color="auto" w:fill="500778"/>
                <w:vAlign w:val="center"/>
              </w:tcPr>
              <w:p w14:paraId="48C3851E" w14:textId="0F1A637A" w:rsidR="00A22473" w:rsidRPr="00033157" w:rsidRDefault="00A22473" w:rsidP="00A22473">
                <w:pPr>
                  <w:pStyle w:val="NormalWeb"/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</w:pPr>
                <w:r w:rsidRPr="00033157">
                  <w:rPr>
                    <w:rFonts w:ascii="Arial" w:hAnsi="Arial" w:cs="Arial"/>
                    <w:b/>
                    <w:color w:val="FFFFFF" w:themeColor="background1"/>
                    <w:sz w:val="26"/>
                    <w:szCs w:val="26"/>
                  </w:rPr>
                  <w:t>Topic of submission:</w:t>
                </w:r>
              </w:p>
            </w:tc>
          </w:sdtContent>
        </w:sdt>
        <w:tc>
          <w:tcPr>
            <w:tcW w:w="7939" w:type="dxa"/>
          </w:tcPr>
          <w:p w14:paraId="0FD69B6E" w14:textId="77777777" w:rsidR="00A22473" w:rsidRPr="00033157" w:rsidRDefault="00A22473" w:rsidP="00E561D7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E561D7" w14:paraId="3E1D7DC8" w14:textId="77777777" w:rsidTr="00BC52B4">
        <w:trPr>
          <w:trHeight w:val="8070"/>
        </w:trPr>
        <w:tc>
          <w:tcPr>
            <w:tcW w:w="9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89B8" w14:textId="77777777" w:rsidR="005645B0" w:rsidRDefault="005645B0" w:rsidP="005645B0">
            <w:pPr>
              <w:pStyle w:val="NormalWeb"/>
              <w:ind w:left="495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  <w:p w14:paraId="189C6592" w14:textId="008B4BCD" w:rsidR="005645B0" w:rsidRDefault="00B446A6" w:rsidP="00033157">
            <w:pPr>
              <w:pStyle w:val="NormalWeb"/>
              <w:ind w:left="169" w:hanging="169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6"/>
                  <w:szCs w:val="26"/>
                </w:rPr>
                <w:id w:val="-179844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AE5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="005645B0" w:rsidRPr="0003315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/>
                  <w:sz w:val="26"/>
                  <w:szCs w:val="26"/>
                </w:rPr>
                <w:id w:val="-287206511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color w:val="000000"/>
                      <w:sz w:val="26"/>
                      <w:szCs w:val="26"/>
                    </w:rPr>
                    <w:alias w:val="LOCKED"/>
                    <w:tag w:val="LOCKED"/>
                    <w:id w:val="720183200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5645B0" w:rsidRPr="00033157">
                      <w:rPr>
                        <w:rFonts w:ascii="Arial" w:hAnsi="Arial" w:cs="Arial"/>
                        <w:b/>
                        <w:color w:val="000000"/>
                        <w:sz w:val="26"/>
                        <w:szCs w:val="26"/>
                      </w:rPr>
                      <w:t xml:space="preserve">I have read and understood the privacy notice about </w:t>
                    </w:r>
                    <w:r w:rsidR="00112299" w:rsidRPr="00033157">
                      <w:rPr>
                        <w:rFonts w:ascii="Arial" w:hAnsi="Arial" w:cs="Arial"/>
                        <w:b/>
                        <w:color w:val="000000"/>
                        <w:sz w:val="26"/>
                        <w:szCs w:val="26"/>
                      </w:rPr>
                      <w:t>submitting evidence</w:t>
                    </w:r>
                    <w:r w:rsidR="005645B0" w:rsidRPr="00033157">
                      <w:rPr>
                        <w:rFonts w:ascii="Arial" w:hAnsi="Arial" w:cs="Arial"/>
                        <w:b/>
                        <w:color w:val="000000"/>
                        <w:sz w:val="26"/>
                        <w:szCs w:val="26"/>
                      </w:rPr>
                      <w:t xml:space="preserve"> to a Committee.</w:t>
                    </w:r>
                  </w:sdtContent>
                </w:sdt>
              </w:sdtContent>
            </w:sdt>
            <w:r w:rsidR="005645B0" w:rsidRPr="0003315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 </w:t>
            </w:r>
          </w:p>
          <w:p w14:paraId="6DF23B1D" w14:textId="77777777" w:rsidR="00BC52B4" w:rsidRPr="00033157" w:rsidRDefault="00BC52B4" w:rsidP="00033157">
            <w:pPr>
              <w:pStyle w:val="NormalWeb"/>
              <w:ind w:left="169" w:hanging="169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  <w:p w14:paraId="7FED1752" w14:textId="10EB23A7" w:rsidR="00E561D7" w:rsidRDefault="00B446A6" w:rsidP="00033157">
            <w:pPr>
              <w:pStyle w:val="NormalWeb"/>
              <w:ind w:left="135" w:hanging="135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6"/>
                  <w:szCs w:val="26"/>
                </w:rPr>
                <w:id w:val="-182604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5B0" w:rsidRPr="00033157">
                  <w:rPr>
                    <w:rFonts w:ascii="MS Gothic" w:eastAsia="MS Gothic" w:hAnsi="MS Gothic" w:cs="MS Gothic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="00E561D7" w:rsidRPr="00033157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6"/>
                  <w:szCs w:val="26"/>
                </w:rPr>
                <w:alias w:val="LOCKED"/>
                <w:tag w:val="LOCKED"/>
                <w:id w:val="1334189960"/>
                <w:lock w:val="sdtContentLocked"/>
                <w:placeholder>
                  <w:docPart w:val="DefaultPlaceholder_1082065158"/>
                </w:placeholder>
              </w:sdtPr>
              <w:sdtEndPr>
                <w:rPr>
                  <w:b/>
                </w:rPr>
              </w:sdtEndPr>
              <w:sdtContent>
                <w:r w:rsidR="005645B0" w:rsidRPr="00033157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>I am happy for my name</w:t>
                </w:r>
                <w:r w:rsidR="00112299" w:rsidRPr="00033157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>, or that of my organisation,</w:t>
                </w:r>
                <w:r w:rsidR="005645B0" w:rsidRPr="00033157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 xml:space="preserve"> to be on the submission, for it to be published on the Scottish Parliament website, mentioned in any Committee report and form part of the public record.</w:t>
                </w:r>
              </w:sdtContent>
            </w:sdt>
          </w:p>
          <w:p w14:paraId="0FAAC88F" w14:textId="77777777" w:rsidR="00BC52B4" w:rsidRPr="00033157" w:rsidRDefault="00BC52B4" w:rsidP="00033157">
            <w:pPr>
              <w:pStyle w:val="NormalWeb"/>
              <w:ind w:left="135" w:hanging="135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  <w:p w14:paraId="19174863" w14:textId="0BE4D168" w:rsidR="00112299" w:rsidRDefault="00B446A6" w:rsidP="00693B72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6"/>
                  <w:szCs w:val="26"/>
                </w:rPr>
                <w:id w:val="-3089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299" w:rsidRPr="00033157">
                  <w:rPr>
                    <w:rFonts w:ascii="MS Gothic" w:eastAsia="MS Gothic" w:hAnsi="MS Gothic" w:cs="MS Gothic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="00112299" w:rsidRPr="0003315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/>
                  <w:sz w:val="26"/>
                  <w:szCs w:val="26"/>
                </w:rPr>
                <w:alias w:val="LOCKED"/>
                <w:tag w:val="LOCKED"/>
                <w:id w:val="146787561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112299" w:rsidRPr="00033157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 xml:space="preserve">I </w:t>
                </w:r>
                <w:r w:rsidR="00E5088C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>understand I will be</w:t>
                </w:r>
                <w:r w:rsidR="00112299" w:rsidRPr="00033157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 xml:space="preserve"> added to the contact list to receive updates from the Committee </w:t>
                </w:r>
                <w:r w:rsidR="00CD4131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>on this</w:t>
                </w:r>
                <w:r w:rsidR="0002326B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 xml:space="preserve"> and other</w:t>
                </w:r>
                <w:r w:rsidR="00CD4131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 xml:space="preserve"> piece</w:t>
                </w:r>
                <w:r w:rsidR="0002326B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>s</w:t>
                </w:r>
                <w:r w:rsidR="00CD4131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 xml:space="preserve"> of work. I understand I can unsubscribe at any time</w:t>
                </w:r>
                <w:r w:rsidR="000E14AC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 xml:space="preserve"> by contacting the Committee</w:t>
                </w:r>
                <w:r w:rsidR="00CD4131">
                  <w:rPr>
                    <w:rFonts w:ascii="Arial" w:hAnsi="Arial" w:cs="Arial"/>
                    <w:b/>
                    <w:color w:val="000000"/>
                    <w:sz w:val="26"/>
                    <w:szCs w:val="26"/>
                  </w:rPr>
                  <w:t>.</w:t>
                </w:r>
              </w:sdtContent>
            </w:sdt>
            <w:r w:rsidR="00CD4131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r w:rsidR="00112299" w:rsidRPr="0003315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</w:t>
            </w:r>
          </w:p>
          <w:p w14:paraId="242E808B" w14:textId="77777777" w:rsidR="00BC52B4" w:rsidRDefault="00BC52B4" w:rsidP="00693B72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  <w:sdt>
            <w:sdtPr>
              <w:rPr>
                <w:rFonts w:ascii="Arial" w:hAnsi="Arial" w:cs="Arial"/>
                <w:color w:val="000000"/>
                <w:sz w:val="26"/>
                <w:szCs w:val="26"/>
                <w:u w:val="single"/>
              </w:rPr>
              <w:alias w:val="LOCKED"/>
              <w:tag w:val="LOCKED"/>
              <w:id w:val="-224069996"/>
              <w:placeholder>
                <w:docPart w:val="DefaultPlaceholder_1082065158"/>
              </w:placeholder>
            </w:sdtPr>
            <w:sdtEndPr>
              <w:rPr>
                <w:u w:val="none"/>
              </w:rPr>
            </w:sdtEndPr>
            <w:sdtContent>
              <w:p w14:paraId="575C92FE" w14:textId="4B543A71" w:rsidR="00BC52B4" w:rsidRPr="00BC52B4" w:rsidRDefault="00BC52B4" w:rsidP="00693B72">
                <w:pPr>
                  <w:pStyle w:val="NormalWeb"/>
                  <w:rPr>
                    <w:rFonts w:ascii="Arial" w:hAnsi="Arial" w:cs="Arial"/>
                    <w:color w:val="000000"/>
                    <w:sz w:val="26"/>
                    <w:szCs w:val="26"/>
                    <w:u w:val="single"/>
                  </w:rPr>
                </w:pPr>
                <w:r w:rsidRPr="00BC52B4">
                  <w:rPr>
                    <w:rFonts w:ascii="Arial" w:hAnsi="Arial" w:cs="Arial"/>
                    <w:color w:val="000000"/>
                    <w:sz w:val="26"/>
                    <w:szCs w:val="26"/>
                    <w:u w:val="single"/>
                  </w:rPr>
                  <w:t>Non-standard submissions</w:t>
                </w:r>
              </w:p>
              <w:p w14:paraId="158003A0" w14:textId="7414B386" w:rsidR="00BC52B4" w:rsidRDefault="00BC52B4" w:rsidP="00693B72">
                <w:pPr>
                  <w:pStyle w:val="NormalWeb"/>
                  <w:rPr>
                    <w:rFonts w:ascii="Arial" w:hAnsi="Arial" w:cs="Arial"/>
                    <w:color w:val="000000"/>
                    <w:sz w:val="26"/>
                    <w:szCs w:val="26"/>
                  </w:rPr>
                </w:pPr>
                <w:r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>Occasionally</w:t>
                </w:r>
                <w:r w:rsidR="000C01CC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>,</w:t>
                </w:r>
                <w:r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 the Committee may agree to accept submissions in a non-standard</w:t>
                </w:r>
                <w:r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 format. Tick the</w:t>
                </w:r>
                <w:r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 box below if you would like </w:t>
                </w:r>
                <w:r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someone from the clerking team to </w:t>
                </w:r>
                <w:r w:rsidR="00CD4131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get </w:t>
                </w:r>
                <w:r w:rsidR="00CD4131"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>in</w:t>
                </w:r>
                <w:r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 touch with you about submitt</w:t>
                </w:r>
                <w:r w:rsidR="000E14AC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ing anonymously </w:t>
                </w:r>
                <w:r w:rsidR="000E14AC" w:rsidRPr="000E14AC">
                  <w:rPr>
                    <w:rFonts w:ascii="Arial" w:hAnsi="Arial" w:cs="Arial"/>
                  </w:rPr>
                  <w:t>or for your submission to be considered but not published</w:t>
                </w:r>
                <w:r w:rsidRPr="000E14AC">
                  <w:rPr>
                    <w:rFonts w:ascii="Arial" w:hAnsi="Arial" w:cs="Arial"/>
                    <w:sz w:val="26"/>
                    <w:szCs w:val="26"/>
                  </w:rPr>
                  <w:t>.</w:t>
                </w:r>
                <w:r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 It is for the Committee to take the final decision on whether you can submit in this way. </w:t>
                </w:r>
              </w:p>
            </w:sdtContent>
          </w:sdt>
          <w:p w14:paraId="01914C01" w14:textId="5D768304" w:rsidR="00FF45ED" w:rsidRPr="00033157" w:rsidRDefault="00B446A6" w:rsidP="00033157">
            <w:pPr>
              <w:pStyle w:val="NormalWeb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6"/>
                  <w:szCs w:val="26"/>
                </w:rPr>
                <w:id w:val="109498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2B4" w:rsidRPr="00033157">
                  <w:rPr>
                    <w:rFonts w:ascii="MS Gothic" w:eastAsia="MS Gothic" w:hAnsi="MS Gothic" w:cs="MS Gothic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="00BC52B4" w:rsidRPr="0003315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color w:val="000000"/>
                  <w:sz w:val="26"/>
                  <w:szCs w:val="26"/>
                </w:rPr>
                <w:alias w:val="LOCKED"/>
                <w:tag w:val="LOCKED"/>
                <w:id w:val="1293491823"/>
                <w:lock w:val="sdtContentLocked"/>
                <w:placeholder>
                  <w:docPart w:val="DefaultPlaceholder_1082065158"/>
                </w:placeholder>
              </w:sdtPr>
              <w:sdtEndPr>
                <w:rPr>
                  <w:b w:val="0"/>
                </w:rPr>
              </w:sdtEndPr>
              <w:sdtContent>
                <w:r w:rsidR="00BC52B4" w:rsidRPr="00033157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I would like </w:t>
                </w:r>
                <w:r w:rsidR="00CD4131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 xml:space="preserve">to </w:t>
                </w:r>
                <w:r w:rsidR="00BC52B4">
                  <w:rPr>
                    <w:rFonts w:ascii="Arial" w:hAnsi="Arial" w:cs="Arial"/>
                    <w:color w:val="000000"/>
                    <w:sz w:val="26"/>
                    <w:szCs w:val="26"/>
                  </w:rPr>
                  <w:t>request that my submission be processed in a non-standard way.</w:t>
                </w:r>
              </w:sdtContent>
            </w:sdt>
            <w:r w:rsidR="00BC52B4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2E0989B3" w14:textId="77777777" w:rsidR="00FF45ED" w:rsidRDefault="00FF45ED">
      <w:r>
        <w:br w:type="page"/>
      </w:r>
    </w:p>
    <w:p w14:paraId="3EF45CBD" w14:textId="539CA1C5" w:rsidR="00FF45ED" w:rsidRDefault="006236BB" w:rsidP="002E25C0">
      <w:pPr>
        <w:rPr>
          <w:b/>
        </w:rPr>
      </w:pPr>
      <w:r w:rsidRPr="006236BB">
        <w:rPr>
          <w:b/>
        </w:rPr>
        <w:lastRenderedPageBreak/>
        <w:t>ECONOMY, JOBS AND FAIR WORK COMMITTEE</w:t>
      </w:r>
    </w:p>
    <w:p w14:paraId="3F9687CA" w14:textId="66BEEA13" w:rsidR="00FF45ED" w:rsidRDefault="001D388E" w:rsidP="002E25C0">
      <w:pPr>
        <w:rPr>
          <w:b/>
        </w:rPr>
      </w:pPr>
      <w:r>
        <w:rPr>
          <w:b/>
        </w:rPr>
        <w:t>DRAFT BUDGET 2019-20</w:t>
      </w:r>
    </w:p>
    <w:p w14:paraId="0CE43504" w14:textId="77777777" w:rsidR="00FF45ED" w:rsidRDefault="00B446A6" w:rsidP="002E25C0">
      <w:pPr>
        <w:rPr>
          <w:b/>
        </w:rPr>
      </w:pPr>
      <w:sdt>
        <w:sdtPr>
          <w:rPr>
            <w:b/>
          </w:rPr>
          <w:alias w:val="LOCKED"/>
          <w:tag w:val="LOCKED"/>
          <w:id w:val="-780035668"/>
          <w:lock w:val="contentLocked"/>
        </w:sdtPr>
        <w:sdtEndPr/>
        <w:sdtContent>
          <w:r w:rsidR="00FF45ED" w:rsidRPr="00686F58">
            <w:rPr>
              <w:b/>
            </w:rPr>
            <w:t>SUBMISSION FROM</w:t>
          </w:r>
        </w:sdtContent>
      </w:sdt>
      <w:r w:rsidR="00FF45ED" w:rsidRPr="00686F58">
        <w:rPr>
          <w:b/>
        </w:rPr>
        <w:t xml:space="preserve"> </w:t>
      </w:r>
      <w:r w:rsidR="00FF45ED" w:rsidRPr="00686F58">
        <w:rPr>
          <w:b/>
          <w:highlight w:val="yellow"/>
        </w:rPr>
        <w:t>[INSERT NAME]</w:t>
      </w:r>
    </w:p>
    <w:p w14:paraId="29D28BC2" w14:textId="085623CA" w:rsidR="00FF45ED" w:rsidRDefault="00420AE5" w:rsidP="00420AE5">
      <w:pPr>
        <w:tabs>
          <w:tab w:val="left" w:pos="3420"/>
        </w:tabs>
      </w:pPr>
      <w:r>
        <w:tab/>
      </w:r>
      <w:bookmarkStart w:id="0" w:name="_GoBack"/>
      <w:bookmarkEnd w:id="0"/>
    </w:p>
    <w:p w14:paraId="49A64C58" w14:textId="0AED082B" w:rsidR="00CA591A" w:rsidRDefault="009B32A2" w:rsidP="00CA591A">
      <w:pPr>
        <w:rPr>
          <w:b/>
        </w:rPr>
      </w:pPr>
      <w:r w:rsidRPr="009B32A2">
        <w:rPr>
          <w:b/>
        </w:rPr>
        <w:t>Draft Budget for 2019-20</w:t>
      </w:r>
    </w:p>
    <w:p w14:paraId="451E4C9F" w14:textId="77777777" w:rsidR="009B32A2" w:rsidRDefault="009B32A2" w:rsidP="009B32A2">
      <w:pPr>
        <w:spacing w:after="120"/>
        <w:contextualSpacing/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t>Employment support and fair work</w:t>
      </w:r>
    </w:p>
    <w:p w14:paraId="366E4149" w14:textId="77777777" w:rsidR="009B32A2" w:rsidRDefault="009B32A2" w:rsidP="009B32A2">
      <w:pPr>
        <w:spacing w:after="120"/>
        <w:contextualSpacing/>
        <w:jc w:val="both"/>
        <w:rPr>
          <w:rFonts w:eastAsia="Times New Roman" w:cs="Arial"/>
          <w:b/>
        </w:rPr>
      </w:pPr>
    </w:p>
    <w:p w14:paraId="3ECB58F9" w14:textId="77777777" w:rsidR="009B32A2" w:rsidRPr="00E56027" w:rsidRDefault="009B32A2" w:rsidP="009B32A2">
      <w:pPr>
        <w:spacing w:after="120"/>
        <w:contextualSpacing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For further context, please see: </w:t>
      </w:r>
      <w:hyperlink r:id="rId13" w:history="1">
        <w:r>
          <w:rPr>
            <w:rStyle w:val="Hyperlink"/>
            <w:rFonts w:eastAsia="Times New Roman" w:cs="Arial"/>
          </w:rPr>
          <w:t>Employability in Scotland</w:t>
        </w:r>
      </w:hyperlink>
      <w:r>
        <w:rPr>
          <w:rFonts w:eastAsia="Times New Roman" w:cs="Arial"/>
        </w:rPr>
        <w:t xml:space="preserve">, </w:t>
      </w:r>
      <w:hyperlink r:id="rId14" w:history="1">
        <w:r w:rsidRPr="00E56027">
          <w:rPr>
            <w:rFonts w:eastAsia="Times New Roman" w:cs="Arial"/>
            <w:color w:val="0000FF"/>
            <w:u w:val="single"/>
          </w:rPr>
          <w:t>Fair Start Scotland</w:t>
        </w:r>
      </w:hyperlink>
      <w:r>
        <w:rPr>
          <w:rFonts w:eastAsia="Times New Roman" w:cs="Arial"/>
          <w:b/>
        </w:rPr>
        <w:t xml:space="preserve">, </w:t>
      </w:r>
      <w:r>
        <w:rPr>
          <w:rFonts w:eastAsia="Times New Roman" w:cs="Arial"/>
        </w:rPr>
        <w:t>the</w:t>
      </w:r>
      <w:r>
        <w:rPr>
          <w:rFonts w:eastAsia="Times New Roman" w:cs="Arial"/>
          <w:b/>
        </w:rPr>
        <w:t xml:space="preserve"> </w:t>
      </w:r>
      <w:hyperlink r:id="rId15" w:history="1">
        <w:r w:rsidRPr="00E56027">
          <w:rPr>
            <w:rFonts w:eastAsia="Times New Roman" w:cs="Arial"/>
            <w:color w:val="0000FF"/>
            <w:u w:val="single"/>
          </w:rPr>
          <w:t>No One Left Behind</w:t>
        </w:r>
      </w:hyperlink>
      <w:r w:rsidRPr="00E56027">
        <w:rPr>
          <w:rFonts w:eastAsia="Times New Roman" w:cs="Arial"/>
        </w:rPr>
        <w:t xml:space="preserve"> strategy document</w:t>
      </w:r>
      <w:r>
        <w:rPr>
          <w:rFonts w:eastAsia="Times New Roman" w:cs="Arial"/>
        </w:rPr>
        <w:t xml:space="preserve">, Scottish Enterprise’s </w:t>
      </w:r>
      <w:hyperlink r:id="rId16" w:history="1">
        <w:r>
          <w:rPr>
            <w:rStyle w:val="Hyperlink"/>
            <w:rFonts w:eastAsia="Times New Roman" w:cs="Arial"/>
          </w:rPr>
          <w:t>business plan</w:t>
        </w:r>
      </w:hyperlink>
      <w:r>
        <w:rPr>
          <w:rFonts w:eastAsia="Times New Roman" w:cs="Arial"/>
        </w:rPr>
        <w:t xml:space="preserve">, Highlands and Islands Enterprise’s </w:t>
      </w:r>
      <w:hyperlink r:id="rId17" w:history="1">
        <w:r>
          <w:rPr>
            <w:rStyle w:val="Hyperlink"/>
            <w:rFonts w:eastAsia="Times New Roman" w:cs="Arial"/>
          </w:rPr>
          <w:t>operating plan</w:t>
        </w:r>
      </w:hyperlink>
      <w:r>
        <w:rPr>
          <w:rFonts w:eastAsia="Times New Roman" w:cs="Arial"/>
        </w:rPr>
        <w:t xml:space="preserve">, and the UK Department for Education’s guide to </w:t>
      </w:r>
      <w:hyperlink r:id="rId18" w:history="1">
        <w:r>
          <w:rPr>
            <w:rStyle w:val="Hyperlink"/>
            <w:rFonts w:eastAsia="Times New Roman" w:cs="Arial"/>
          </w:rPr>
          <w:t>Apprenticeship funding</w:t>
        </w:r>
      </w:hyperlink>
      <w:r>
        <w:rPr>
          <w:rFonts w:eastAsia="Times New Roman" w:cs="Arial"/>
        </w:rPr>
        <w:t>.</w:t>
      </w:r>
    </w:p>
    <w:p w14:paraId="1A211EED" w14:textId="77777777" w:rsidR="009B32A2" w:rsidRPr="00E56027" w:rsidRDefault="009B32A2" w:rsidP="009B32A2">
      <w:pPr>
        <w:spacing w:after="120"/>
        <w:contextualSpacing/>
        <w:jc w:val="both"/>
        <w:rPr>
          <w:rFonts w:eastAsia="Times New Roman" w:cs="Arial"/>
        </w:rPr>
      </w:pPr>
    </w:p>
    <w:p w14:paraId="03AC351B" w14:textId="77777777" w:rsidR="009B32A2" w:rsidRDefault="009B32A2" w:rsidP="009B32A2">
      <w:pPr>
        <w:spacing w:after="120"/>
        <w:contextualSpacing/>
        <w:jc w:val="both"/>
        <w:rPr>
          <w:rFonts w:eastAsia="Times New Roman" w:cs="Arial"/>
          <w:i/>
        </w:rPr>
      </w:pPr>
      <w:r w:rsidRPr="00094655">
        <w:rPr>
          <w:rFonts w:eastAsia="Times New Roman" w:cs="Arial"/>
          <w:i/>
        </w:rPr>
        <w:t>How Scotland’s new employment support bud</w:t>
      </w:r>
      <w:r>
        <w:rPr>
          <w:rFonts w:eastAsia="Times New Roman" w:cs="Arial"/>
          <w:i/>
        </w:rPr>
        <w:t>get is helping people into work</w:t>
      </w:r>
    </w:p>
    <w:p w14:paraId="007DF978" w14:textId="77777777" w:rsidR="009B32A2" w:rsidRPr="00CA379E" w:rsidRDefault="009B32A2" w:rsidP="009B32A2">
      <w:pPr>
        <w:spacing w:after="120"/>
        <w:contextualSpacing/>
        <w:jc w:val="both"/>
        <w:rPr>
          <w:rFonts w:eastAsia="Times New Roman" w:cs="Arial"/>
          <w:i/>
        </w:rPr>
      </w:pPr>
    </w:p>
    <w:p w14:paraId="7BD82DF5" w14:textId="77777777" w:rsidR="009B32A2" w:rsidRDefault="009B32A2" w:rsidP="009B32A2">
      <w:pPr>
        <w:numPr>
          <w:ilvl w:val="0"/>
          <w:numId w:val="5"/>
        </w:numPr>
        <w:spacing w:after="12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What are your views on how contract awards are</w:t>
      </w:r>
      <w:r w:rsidRPr="00094655">
        <w:rPr>
          <w:rFonts w:eastAsia="Times New Roman" w:cs="Arial"/>
        </w:rPr>
        <w:t xml:space="preserve"> decided and how </w:t>
      </w:r>
      <w:r>
        <w:rPr>
          <w:rFonts w:eastAsia="Times New Roman" w:cs="Arial"/>
        </w:rPr>
        <w:t>“</w:t>
      </w:r>
      <w:r w:rsidRPr="00094655">
        <w:rPr>
          <w:rFonts w:eastAsia="Times New Roman" w:cs="Arial"/>
        </w:rPr>
        <w:t>payment by outcome</w:t>
      </w:r>
      <w:r>
        <w:rPr>
          <w:rFonts w:eastAsia="Times New Roman" w:cs="Arial"/>
        </w:rPr>
        <w:t>” works?</w:t>
      </w:r>
    </w:p>
    <w:p w14:paraId="46B258B7" w14:textId="77777777" w:rsidR="009B32A2" w:rsidRPr="00094655" w:rsidRDefault="009B32A2" w:rsidP="009B32A2">
      <w:pPr>
        <w:spacing w:after="120" w:line="240" w:lineRule="auto"/>
        <w:ind w:left="360"/>
        <w:jc w:val="both"/>
        <w:rPr>
          <w:rFonts w:eastAsia="Times New Roman" w:cs="Arial"/>
        </w:rPr>
      </w:pPr>
    </w:p>
    <w:p w14:paraId="2F680724" w14:textId="77777777" w:rsidR="009B32A2" w:rsidRDefault="009B32A2" w:rsidP="009B32A2">
      <w:pPr>
        <w:numPr>
          <w:ilvl w:val="0"/>
          <w:numId w:val="5"/>
        </w:numPr>
        <w:spacing w:after="120" w:line="240" w:lineRule="auto"/>
        <w:jc w:val="both"/>
        <w:rPr>
          <w:rFonts w:eastAsia="Times New Roman" w:cs="Arial"/>
        </w:rPr>
      </w:pPr>
      <w:r w:rsidRPr="00094655">
        <w:rPr>
          <w:rFonts w:eastAsia="Times New Roman" w:cs="Arial"/>
        </w:rPr>
        <w:t xml:space="preserve">How </w:t>
      </w:r>
      <w:r>
        <w:rPr>
          <w:rFonts w:eastAsia="Times New Roman" w:cs="Arial"/>
        </w:rPr>
        <w:t>can the Scottish Government ensure</w:t>
      </w:r>
      <w:r w:rsidRPr="00094655">
        <w:rPr>
          <w:rFonts w:eastAsia="Times New Roman" w:cs="Arial"/>
        </w:rPr>
        <w:t xml:space="preserve"> “guaranteed service standards” and avoid “</w:t>
      </w:r>
      <w:hyperlink r:id="rId19" w:history="1">
        <w:r w:rsidRPr="00094655">
          <w:rPr>
            <w:rFonts w:eastAsia="Times New Roman" w:cs="Arial"/>
            <w:color w:val="0000FF"/>
            <w:u w:val="single"/>
          </w:rPr>
          <w:t>parking and creaming</w:t>
        </w:r>
      </w:hyperlink>
      <w:r>
        <w:rPr>
          <w:rFonts w:eastAsia="Times New Roman" w:cs="Arial"/>
        </w:rPr>
        <w:t>”?</w:t>
      </w:r>
    </w:p>
    <w:p w14:paraId="479F2727" w14:textId="77777777" w:rsidR="009B32A2" w:rsidRDefault="009B32A2" w:rsidP="009B32A2">
      <w:pPr>
        <w:pStyle w:val="ListParagraph"/>
        <w:rPr>
          <w:rFonts w:eastAsia="Times New Roman" w:cs="Arial"/>
        </w:rPr>
      </w:pPr>
    </w:p>
    <w:p w14:paraId="44E6CE1D" w14:textId="77777777" w:rsidR="009B32A2" w:rsidRDefault="009B32A2" w:rsidP="009B32A2">
      <w:pPr>
        <w:numPr>
          <w:ilvl w:val="0"/>
          <w:numId w:val="5"/>
        </w:numPr>
        <w:spacing w:after="120" w:line="240" w:lineRule="auto"/>
        <w:jc w:val="both"/>
        <w:rPr>
          <w:rFonts w:eastAsia="Times New Roman" w:cs="Arial"/>
        </w:rPr>
      </w:pPr>
      <w:r w:rsidRPr="00094655">
        <w:rPr>
          <w:rFonts w:eastAsia="Times New Roman" w:cs="Arial"/>
        </w:rPr>
        <w:t>How well</w:t>
      </w:r>
      <w:r>
        <w:rPr>
          <w:rFonts w:eastAsia="Times New Roman" w:cs="Arial"/>
        </w:rPr>
        <w:t xml:space="preserve"> do the newly devolved services work</w:t>
      </w:r>
      <w:r w:rsidRPr="00094655">
        <w:rPr>
          <w:rFonts w:eastAsia="Times New Roman" w:cs="Arial"/>
        </w:rPr>
        <w:t xml:space="preserve"> wi</w:t>
      </w:r>
      <w:r>
        <w:rPr>
          <w:rFonts w:eastAsia="Times New Roman" w:cs="Arial"/>
        </w:rPr>
        <w:t>th reserved Job Centre Services?</w:t>
      </w:r>
    </w:p>
    <w:p w14:paraId="3FADD211" w14:textId="77777777" w:rsidR="009B32A2" w:rsidRPr="00094655" w:rsidRDefault="009B32A2" w:rsidP="009B32A2">
      <w:pPr>
        <w:spacing w:after="120" w:line="240" w:lineRule="auto"/>
        <w:jc w:val="both"/>
        <w:rPr>
          <w:rFonts w:eastAsia="Times New Roman" w:cs="Arial"/>
        </w:rPr>
      </w:pPr>
    </w:p>
    <w:p w14:paraId="657E06CC" w14:textId="77777777" w:rsidR="009B32A2" w:rsidRDefault="009B32A2" w:rsidP="009B32A2">
      <w:pPr>
        <w:numPr>
          <w:ilvl w:val="0"/>
          <w:numId w:val="5"/>
        </w:numPr>
        <w:spacing w:after="12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What can be done to</w:t>
      </w:r>
      <w:r w:rsidRPr="00094655">
        <w:rPr>
          <w:rFonts w:eastAsia="Times New Roman" w:cs="Arial"/>
        </w:rPr>
        <w:t xml:space="preserve"> ensure high</w:t>
      </w:r>
      <w:r>
        <w:rPr>
          <w:rFonts w:eastAsia="Times New Roman" w:cs="Arial"/>
        </w:rPr>
        <w:t xml:space="preserve"> levels of</w:t>
      </w:r>
      <w:r w:rsidRPr="00094655">
        <w:rPr>
          <w:rFonts w:eastAsia="Times New Roman" w:cs="Arial"/>
        </w:rPr>
        <w:t xml:space="preserve"> participation </w:t>
      </w:r>
      <w:r>
        <w:rPr>
          <w:rFonts w:eastAsia="Times New Roman" w:cs="Arial"/>
        </w:rPr>
        <w:t>when the programme is voluntary?</w:t>
      </w:r>
    </w:p>
    <w:p w14:paraId="3BD72968" w14:textId="77777777" w:rsidR="009B32A2" w:rsidRPr="00094655" w:rsidRDefault="009B32A2" w:rsidP="009B32A2">
      <w:pPr>
        <w:spacing w:after="120" w:line="240" w:lineRule="auto"/>
        <w:jc w:val="both"/>
        <w:rPr>
          <w:rFonts w:eastAsia="Times New Roman" w:cs="Arial"/>
        </w:rPr>
      </w:pPr>
    </w:p>
    <w:p w14:paraId="2ED7BF44" w14:textId="77777777" w:rsidR="009B32A2" w:rsidRDefault="009B32A2" w:rsidP="009B32A2">
      <w:pPr>
        <w:numPr>
          <w:ilvl w:val="0"/>
          <w:numId w:val="5"/>
        </w:numPr>
        <w:spacing w:after="120" w:line="240" w:lineRule="auto"/>
        <w:jc w:val="both"/>
        <w:rPr>
          <w:rFonts w:eastAsia="Times New Roman" w:cs="Arial"/>
        </w:rPr>
      </w:pPr>
      <w:r w:rsidRPr="00094655">
        <w:rPr>
          <w:rFonts w:eastAsia="Times New Roman" w:cs="Arial"/>
        </w:rPr>
        <w:t xml:space="preserve">How </w:t>
      </w:r>
      <w:r>
        <w:rPr>
          <w:rFonts w:eastAsia="Times New Roman" w:cs="Arial"/>
        </w:rPr>
        <w:t xml:space="preserve">are </w:t>
      </w:r>
      <w:r w:rsidRPr="00094655">
        <w:rPr>
          <w:rFonts w:eastAsia="Times New Roman" w:cs="Arial"/>
        </w:rPr>
        <w:t xml:space="preserve">delivery agents </w:t>
      </w:r>
      <w:r>
        <w:rPr>
          <w:rFonts w:eastAsia="Times New Roman" w:cs="Arial"/>
        </w:rPr>
        <w:t xml:space="preserve">and the Scottish Government </w:t>
      </w:r>
      <w:r w:rsidRPr="00094655">
        <w:rPr>
          <w:rFonts w:eastAsia="Times New Roman" w:cs="Arial"/>
        </w:rPr>
        <w:t>helping people move into sustained and fair</w:t>
      </w:r>
      <w:r>
        <w:rPr>
          <w:rFonts w:eastAsia="Times New Roman" w:cs="Arial"/>
        </w:rPr>
        <w:t xml:space="preserve"> employment?</w:t>
      </w:r>
    </w:p>
    <w:p w14:paraId="1AB6B776" w14:textId="77777777" w:rsidR="009B32A2" w:rsidRPr="00094655" w:rsidRDefault="009B32A2" w:rsidP="009B32A2">
      <w:pPr>
        <w:spacing w:after="120" w:line="240" w:lineRule="auto"/>
        <w:jc w:val="both"/>
        <w:rPr>
          <w:rFonts w:eastAsia="Times New Roman" w:cs="Arial"/>
        </w:rPr>
      </w:pPr>
    </w:p>
    <w:p w14:paraId="25D1508C" w14:textId="77777777" w:rsidR="009B32A2" w:rsidRDefault="009B32A2" w:rsidP="009B32A2">
      <w:pPr>
        <w:numPr>
          <w:ilvl w:val="0"/>
          <w:numId w:val="5"/>
        </w:numPr>
        <w:spacing w:after="120" w:line="240" w:lineRule="auto"/>
        <w:jc w:val="both"/>
        <w:rPr>
          <w:rFonts w:eastAsia="Times New Roman" w:cs="Arial"/>
        </w:rPr>
      </w:pPr>
      <w:r w:rsidRPr="00094655">
        <w:rPr>
          <w:rFonts w:eastAsia="Times New Roman" w:cs="Arial"/>
        </w:rPr>
        <w:t xml:space="preserve">How </w:t>
      </w:r>
      <w:r>
        <w:rPr>
          <w:rFonts w:eastAsia="Times New Roman" w:cs="Arial"/>
        </w:rPr>
        <w:t xml:space="preserve">should </w:t>
      </w:r>
      <w:r w:rsidRPr="00094655">
        <w:rPr>
          <w:rFonts w:eastAsia="Times New Roman" w:cs="Arial"/>
        </w:rPr>
        <w:t>success be measured</w:t>
      </w:r>
      <w:r>
        <w:rPr>
          <w:rFonts w:eastAsia="Times New Roman" w:cs="Arial"/>
        </w:rPr>
        <w:t>?</w:t>
      </w:r>
    </w:p>
    <w:p w14:paraId="3E764DDF" w14:textId="77777777" w:rsidR="009B32A2" w:rsidRDefault="009B32A2" w:rsidP="009B32A2">
      <w:pPr>
        <w:pStyle w:val="ListParagraph"/>
        <w:rPr>
          <w:rFonts w:eastAsia="Times New Roman" w:cs="Arial"/>
        </w:rPr>
      </w:pPr>
    </w:p>
    <w:p w14:paraId="62661A52" w14:textId="77777777" w:rsidR="009B32A2" w:rsidRPr="00094655" w:rsidRDefault="009B32A2" w:rsidP="009B32A2">
      <w:pPr>
        <w:spacing w:after="120"/>
        <w:jc w:val="both"/>
        <w:rPr>
          <w:rFonts w:eastAsia="Times New Roman" w:cs="Arial"/>
          <w:i/>
        </w:rPr>
      </w:pPr>
      <w:r>
        <w:rPr>
          <w:rFonts w:eastAsia="Times New Roman" w:cs="Arial"/>
          <w:i/>
        </w:rPr>
        <w:t>The role of the enterprise agencies (Scottish Enterprise and Highlands and Islands Enterprise)</w:t>
      </w:r>
      <w:r w:rsidRPr="00094655">
        <w:rPr>
          <w:rFonts w:eastAsia="Times New Roman" w:cs="Arial"/>
          <w:i/>
        </w:rPr>
        <w:t xml:space="preserve"> in supporting and growing good quality </w:t>
      </w:r>
      <w:r>
        <w:rPr>
          <w:rFonts w:eastAsia="Times New Roman" w:cs="Arial"/>
          <w:i/>
        </w:rPr>
        <w:t>employment</w:t>
      </w:r>
    </w:p>
    <w:p w14:paraId="020CB8D9" w14:textId="77777777" w:rsidR="009B32A2" w:rsidRDefault="009B32A2" w:rsidP="009B32A2">
      <w:pPr>
        <w:numPr>
          <w:ilvl w:val="0"/>
          <w:numId w:val="6"/>
        </w:numPr>
        <w:spacing w:after="120" w:line="240" w:lineRule="auto"/>
        <w:jc w:val="both"/>
        <w:rPr>
          <w:rFonts w:eastAsia="Times New Roman" w:cs="Arial"/>
        </w:rPr>
      </w:pPr>
      <w:r w:rsidRPr="00094655">
        <w:rPr>
          <w:rFonts w:eastAsia="Times New Roman" w:cs="Arial"/>
        </w:rPr>
        <w:t xml:space="preserve">How </w:t>
      </w:r>
      <w:r>
        <w:rPr>
          <w:rFonts w:eastAsia="Times New Roman" w:cs="Arial"/>
        </w:rPr>
        <w:t xml:space="preserve">are </w:t>
      </w:r>
      <w:r w:rsidRPr="00094655">
        <w:rPr>
          <w:rFonts w:eastAsia="Times New Roman" w:cs="Arial"/>
        </w:rPr>
        <w:t>the budgets</w:t>
      </w:r>
      <w:r>
        <w:rPr>
          <w:rFonts w:eastAsia="Times New Roman" w:cs="Arial"/>
        </w:rPr>
        <w:t xml:space="preserve"> of the enterprise agencies </w:t>
      </w:r>
      <w:r w:rsidRPr="00094655">
        <w:rPr>
          <w:rFonts w:eastAsia="Times New Roman" w:cs="Arial"/>
        </w:rPr>
        <w:t>used to hel</w:t>
      </w:r>
      <w:r>
        <w:rPr>
          <w:rFonts w:eastAsia="Times New Roman" w:cs="Arial"/>
        </w:rPr>
        <w:t>p businesses employ more people?</w:t>
      </w:r>
    </w:p>
    <w:p w14:paraId="5B964412" w14:textId="77777777" w:rsidR="009B32A2" w:rsidRPr="00094655" w:rsidRDefault="009B32A2" w:rsidP="009B32A2">
      <w:pPr>
        <w:spacing w:after="120" w:line="240" w:lineRule="auto"/>
        <w:ind w:left="360"/>
        <w:jc w:val="both"/>
        <w:rPr>
          <w:rFonts w:eastAsia="Times New Roman" w:cs="Arial"/>
        </w:rPr>
      </w:pPr>
    </w:p>
    <w:p w14:paraId="3D1C1661" w14:textId="77777777" w:rsidR="009B32A2" w:rsidRDefault="009B32A2" w:rsidP="009B32A2">
      <w:pPr>
        <w:numPr>
          <w:ilvl w:val="0"/>
          <w:numId w:val="6"/>
        </w:numPr>
        <w:spacing w:after="12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What are the</w:t>
      </w:r>
      <w:r w:rsidRPr="00094655">
        <w:rPr>
          <w:rFonts w:eastAsia="Times New Roman" w:cs="Arial"/>
        </w:rPr>
        <w:t xml:space="preserve"> examples of </w:t>
      </w:r>
      <w:r>
        <w:rPr>
          <w:rFonts w:eastAsia="Times New Roman" w:cs="Arial"/>
        </w:rPr>
        <w:t xml:space="preserve">the </w:t>
      </w:r>
      <w:r w:rsidRPr="00094655">
        <w:rPr>
          <w:rFonts w:eastAsia="Times New Roman" w:cs="Arial"/>
        </w:rPr>
        <w:t>enterp</w:t>
      </w:r>
      <w:r>
        <w:rPr>
          <w:rFonts w:eastAsia="Times New Roman" w:cs="Arial"/>
        </w:rPr>
        <w:t>rise agencies safeguarding jobs?</w:t>
      </w:r>
    </w:p>
    <w:p w14:paraId="52EF63F6" w14:textId="77777777" w:rsidR="009B32A2" w:rsidRDefault="009B32A2" w:rsidP="009B32A2">
      <w:pPr>
        <w:pStyle w:val="ListParagraph"/>
        <w:rPr>
          <w:rFonts w:eastAsia="Times New Roman" w:cs="Arial"/>
        </w:rPr>
      </w:pPr>
    </w:p>
    <w:p w14:paraId="79934DE5" w14:textId="77777777" w:rsidR="009B32A2" w:rsidRDefault="009B32A2" w:rsidP="009B32A2">
      <w:pPr>
        <w:numPr>
          <w:ilvl w:val="0"/>
          <w:numId w:val="6"/>
        </w:numPr>
        <w:spacing w:after="120" w:line="240" w:lineRule="auto"/>
        <w:jc w:val="both"/>
        <w:rPr>
          <w:rFonts w:eastAsia="Times New Roman" w:cs="Arial"/>
        </w:rPr>
      </w:pPr>
      <w:r w:rsidRPr="00094655">
        <w:rPr>
          <w:rFonts w:eastAsia="Times New Roman" w:cs="Arial"/>
        </w:rPr>
        <w:t xml:space="preserve">How </w:t>
      </w:r>
      <w:r>
        <w:rPr>
          <w:rFonts w:eastAsia="Times New Roman" w:cs="Arial"/>
        </w:rPr>
        <w:t>do the enterprise agencies</w:t>
      </w:r>
      <w:r w:rsidRPr="00094655">
        <w:rPr>
          <w:rFonts w:eastAsia="Times New Roman" w:cs="Arial"/>
        </w:rPr>
        <w:t xml:space="preserve"> use their budgets to attract foreign investm</w:t>
      </w:r>
      <w:r>
        <w:rPr>
          <w:rFonts w:eastAsia="Times New Roman" w:cs="Arial"/>
        </w:rPr>
        <w:t>ent?</w:t>
      </w:r>
    </w:p>
    <w:p w14:paraId="1745574E" w14:textId="77777777" w:rsidR="009B32A2" w:rsidRDefault="009B32A2" w:rsidP="009B32A2">
      <w:pPr>
        <w:pStyle w:val="ListParagraph"/>
        <w:rPr>
          <w:rFonts w:eastAsia="Times New Roman" w:cs="Arial"/>
        </w:rPr>
      </w:pPr>
    </w:p>
    <w:p w14:paraId="2320460D" w14:textId="77777777" w:rsidR="009B32A2" w:rsidRDefault="009B32A2" w:rsidP="009B32A2">
      <w:pPr>
        <w:numPr>
          <w:ilvl w:val="0"/>
          <w:numId w:val="6"/>
        </w:numPr>
        <w:spacing w:after="12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How do the enterprise agencies</w:t>
      </w:r>
      <w:r w:rsidRPr="00094655">
        <w:rPr>
          <w:rFonts w:eastAsia="Times New Roman" w:cs="Arial"/>
        </w:rPr>
        <w:t xml:space="preserve"> use their budgets to improve job qua</w:t>
      </w:r>
      <w:r>
        <w:rPr>
          <w:rFonts w:eastAsia="Times New Roman" w:cs="Arial"/>
        </w:rPr>
        <w:t>lity and ensure fair employment?</w:t>
      </w:r>
    </w:p>
    <w:p w14:paraId="71BC7F5A" w14:textId="77777777" w:rsidR="009B32A2" w:rsidRDefault="009B32A2" w:rsidP="009B32A2">
      <w:pPr>
        <w:pStyle w:val="ListParagraph"/>
        <w:rPr>
          <w:rFonts w:eastAsia="Times New Roman" w:cs="Arial"/>
        </w:rPr>
      </w:pPr>
    </w:p>
    <w:p w14:paraId="282C1DF1" w14:textId="77777777" w:rsidR="009B32A2" w:rsidRDefault="009B32A2" w:rsidP="009B32A2">
      <w:pPr>
        <w:numPr>
          <w:ilvl w:val="0"/>
          <w:numId w:val="6"/>
        </w:numPr>
        <w:spacing w:after="12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What has been the impact of</w:t>
      </w:r>
      <w:r w:rsidRPr="00094655">
        <w:rPr>
          <w:rFonts w:eastAsia="Times New Roman" w:cs="Arial"/>
        </w:rPr>
        <w:t xml:space="preserve"> recent</w:t>
      </w:r>
      <w:r>
        <w:rPr>
          <w:rFonts w:eastAsia="Times New Roman" w:cs="Arial"/>
        </w:rPr>
        <w:t xml:space="preserve"> budget reductions on</w:t>
      </w:r>
      <w:r w:rsidRPr="00094655">
        <w:rPr>
          <w:rFonts w:eastAsia="Times New Roman" w:cs="Arial"/>
        </w:rPr>
        <w:t xml:space="preserve"> the enterprise agencies’ ability to provide, maintain and safeguard employment within the areas they se</w:t>
      </w:r>
      <w:r>
        <w:rPr>
          <w:rFonts w:eastAsia="Times New Roman" w:cs="Arial"/>
        </w:rPr>
        <w:t>rve?</w:t>
      </w:r>
    </w:p>
    <w:p w14:paraId="18A01BD3" w14:textId="77777777" w:rsidR="009B32A2" w:rsidRDefault="009B32A2" w:rsidP="009B32A2">
      <w:pPr>
        <w:pStyle w:val="ListParagraph"/>
        <w:rPr>
          <w:rFonts w:eastAsia="Times New Roman" w:cs="Arial"/>
        </w:rPr>
      </w:pPr>
    </w:p>
    <w:p w14:paraId="3F856963" w14:textId="77777777" w:rsidR="009B32A2" w:rsidRDefault="009B32A2" w:rsidP="009B32A2">
      <w:pPr>
        <w:numPr>
          <w:ilvl w:val="0"/>
          <w:numId w:val="6"/>
        </w:numPr>
        <w:spacing w:after="120" w:line="240" w:lineRule="auto"/>
        <w:jc w:val="both"/>
        <w:rPr>
          <w:rFonts w:eastAsia="Times New Roman" w:cs="Arial"/>
        </w:rPr>
      </w:pPr>
      <w:r w:rsidRPr="00094655">
        <w:rPr>
          <w:rFonts w:eastAsia="Times New Roman" w:cs="Arial"/>
        </w:rPr>
        <w:t xml:space="preserve">How </w:t>
      </w:r>
      <w:r>
        <w:rPr>
          <w:rFonts w:eastAsia="Times New Roman" w:cs="Arial"/>
        </w:rPr>
        <w:t xml:space="preserve">are the enterprise agencies’ budgets </w:t>
      </w:r>
      <w:r w:rsidRPr="00094655">
        <w:rPr>
          <w:rFonts w:eastAsia="Times New Roman" w:cs="Arial"/>
        </w:rPr>
        <w:t xml:space="preserve">being used to </w:t>
      </w:r>
      <w:r>
        <w:rPr>
          <w:rFonts w:eastAsia="Times New Roman" w:cs="Arial"/>
        </w:rPr>
        <w:t>address</w:t>
      </w:r>
      <w:r w:rsidRPr="00094655">
        <w:rPr>
          <w:rFonts w:eastAsia="Times New Roman" w:cs="Arial"/>
        </w:rPr>
        <w:t xml:space="preserve"> productivity and employment gaps between Scotland’s top and bott</w:t>
      </w:r>
      <w:r>
        <w:rPr>
          <w:rFonts w:eastAsia="Times New Roman" w:cs="Arial"/>
        </w:rPr>
        <w:t>om performing local authority areas?</w:t>
      </w:r>
    </w:p>
    <w:p w14:paraId="3D54DCA7" w14:textId="77777777" w:rsidR="009B32A2" w:rsidRDefault="009B32A2" w:rsidP="009B32A2">
      <w:pPr>
        <w:pStyle w:val="ListParagraph"/>
        <w:rPr>
          <w:rFonts w:eastAsia="Times New Roman" w:cs="Arial"/>
        </w:rPr>
      </w:pPr>
    </w:p>
    <w:p w14:paraId="7C28D5B3" w14:textId="77777777" w:rsidR="009B32A2" w:rsidRPr="008213AB" w:rsidRDefault="009B32A2" w:rsidP="009B32A2">
      <w:pPr>
        <w:spacing w:after="120"/>
        <w:jc w:val="both"/>
        <w:rPr>
          <w:rFonts w:eastAsia="Times New Roman" w:cs="Arial"/>
          <w:i/>
        </w:rPr>
      </w:pPr>
      <w:r>
        <w:rPr>
          <w:rFonts w:eastAsia="Times New Roman" w:cs="Arial"/>
          <w:i/>
        </w:rPr>
        <w:t>Apprenticeship levy</w:t>
      </w:r>
    </w:p>
    <w:p w14:paraId="459B32F5" w14:textId="77777777" w:rsidR="009B32A2" w:rsidRDefault="009B32A2" w:rsidP="009B32A2">
      <w:pPr>
        <w:numPr>
          <w:ilvl w:val="0"/>
          <w:numId w:val="6"/>
        </w:numPr>
        <w:spacing w:after="120" w:line="240" w:lineRule="auto"/>
        <w:jc w:val="both"/>
        <w:rPr>
          <w:rFonts w:eastAsia="Times New Roman" w:cs="Arial"/>
        </w:rPr>
      </w:pPr>
      <w:r w:rsidRPr="008213AB">
        <w:rPr>
          <w:rFonts w:eastAsia="Times New Roman" w:cs="Arial"/>
        </w:rPr>
        <w:t>How is Apprenticeship Lev</w:t>
      </w:r>
      <w:r>
        <w:rPr>
          <w:rFonts w:eastAsia="Times New Roman" w:cs="Arial"/>
        </w:rPr>
        <w:t xml:space="preserve">y money being used in Scotland? </w:t>
      </w:r>
    </w:p>
    <w:p w14:paraId="07385F89" w14:textId="77777777" w:rsidR="009B32A2" w:rsidRDefault="009B32A2" w:rsidP="009B32A2">
      <w:pPr>
        <w:spacing w:after="120" w:line="240" w:lineRule="auto"/>
        <w:ind w:left="360"/>
        <w:jc w:val="both"/>
        <w:rPr>
          <w:rFonts w:eastAsia="Times New Roman" w:cs="Arial"/>
        </w:rPr>
      </w:pPr>
    </w:p>
    <w:p w14:paraId="6DFEAF74" w14:textId="77777777" w:rsidR="009B32A2" w:rsidRDefault="009B32A2" w:rsidP="009B32A2">
      <w:pPr>
        <w:numPr>
          <w:ilvl w:val="0"/>
          <w:numId w:val="6"/>
        </w:numPr>
        <w:spacing w:after="12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Has this UK Government policy led to employers</w:t>
      </w:r>
      <w:r w:rsidRPr="008213AB">
        <w:rPr>
          <w:rFonts w:eastAsia="Times New Roman" w:cs="Arial"/>
        </w:rPr>
        <w:t xml:space="preserve"> taking on more appr</w:t>
      </w:r>
      <w:r>
        <w:rPr>
          <w:rFonts w:eastAsia="Times New Roman" w:cs="Arial"/>
        </w:rPr>
        <w:t>entices?</w:t>
      </w:r>
    </w:p>
    <w:p w14:paraId="0E19D687" w14:textId="77777777" w:rsidR="009B32A2" w:rsidRDefault="009B32A2" w:rsidP="009B32A2">
      <w:pPr>
        <w:pStyle w:val="ListParagraph"/>
        <w:rPr>
          <w:rFonts w:eastAsia="Times New Roman" w:cs="Arial"/>
        </w:rPr>
      </w:pPr>
    </w:p>
    <w:p w14:paraId="5E9DD5CC" w14:textId="77777777" w:rsidR="009B32A2" w:rsidRDefault="009B32A2" w:rsidP="009B32A2">
      <w:pPr>
        <w:rPr>
          <w:b/>
        </w:rPr>
      </w:pPr>
      <w:r w:rsidRPr="001E0784">
        <w:rPr>
          <w:b/>
        </w:rPr>
        <w:t>Community and Locally Owned</w:t>
      </w:r>
      <w:r>
        <w:rPr>
          <w:b/>
        </w:rPr>
        <w:t xml:space="preserve"> Energy</w:t>
      </w:r>
    </w:p>
    <w:p w14:paraId="681FD93C" w14:textId="77777777" w:rsidR="009B32A2" w:rsidRPr="00094655" w:rsidRDefault="009B32A2" w:rsidP="009B32A2">
      <w:pPr>
        <w:rPr>
          <w:b/>
        </w:rPr>
      </w:pPr>
      <w:r>
        <w:t xml:space="preserve">For further context, please see: </w:t>
      </w:r>
      <w:r w:rsidRPr="007402D8">
        <w:t xml:space="preserve">the </w:t>
      </w:r>
      <w:hyperlink r:id="rId20" w:history="1">
        <w:r w:rsidRPr="007402D8">
          <w:rPr>
            <w:color w:val="0000FF" w:themeColor="hyperlink"/>
            <w:u w:val="single"/>
          </w:rPr>
          <w:t>CARES</w:t>
        </w:r>
      </w:hyperlink>
      <w:r>
        <w:t xml:space="preserve"> scheme and </w:t>
      </w:r>
      <w:hyperlink r:id="rId21" w:history="1">
        <w:r w:rsidRPr="007402D8">
          <w:rPr>
            <w:color w:val="0000FF" w:themeColor="hyperlink"/>
            <w:u w:val="single"/>
          </w:rPr>
          <w:t>Local Energy Scotland’s</w:t>
        </w:r>
      </w:hyperlink>
      <w:r w:rsidRPr="007402D8">
        <w:t xml:space="preserve"> involvement in delivering the scheme.</w:t>
      </w:r>
    </w:p>
    <w:p w14:paraId="28DDC2BE" w14:textId="77777777" w:rsidR="009B32A2" w:rsidRDefault="009B32A2" w:rsidP="009B32A2">
      <w:pPr>
        <w:numPr>
          <w:ilvl w:val="0"/>
          <w:numId w:val="7"/>
        </w:numPr>
        <w:spacing w:after="120" w:line="240" w:lineRule="auto"/>
        <w:contextualSpacing/>
        <w:jc w:val="both"/>
      </w:pPr>
      <w:r w:rsidRPr="00094655">
        <w:t xml:space="preserve">What are your views on the Scottish Government’s approach to </w:t>
      </w:r>
      <w:r w:rsidRPr="0075318C">
        <w:rPr>
          <w:rFonts w:eastAsia="Arial" w:cs="Arial"/>
          <w:lang w:bidi="en-US"/>
        </w:rPr>
        <w:t>financing and support</w:t>
      </w:r>
      <w:r>
        <w:rPr>
          <w:rFonts w:eastAsia="Arial" w:cs="Arial"/>
          <w:lang w:bidi="en-US"/>
        </w:rPr>
        <w:t>ing</w:t>
      </w:r>
      <w:r w:rsidRPr="0075318C">
        <w:rPr>
          <w:rFonts w:eastAsia="Arial" w:cs="Arial"/>
          <w:lang w:bidi="en-US"/>
        </w:rPr>
        <w:t xml:space="preserve"> community and locally owned energy</w:t>
      </w:r>
      <w:r w:rsidRPr="00094655">
        <w:t xml:space="preserve">? </w:t>
      </w:r>
    </w:p>
    <w:p w14:paraId="5E84B4BC" w14:textId="77777777" w:rsidR="009B32A2" w:rsidRPr="00094655" w:rsidRDefault="009B32A2" w:rsidP="009B32A2">
      <w:pPr>
        <w:ind w:left="1440"/>
        <w:contextualSpacing/>
      </w:pPr>
    </w:p>
    <w:p w14:paraId="2416759A" w14:textId="77777777" w:rsidR="009B32A2" w:rsidRDefault="009B32A2" w:rsidP="009B32A2">
      <w:pPr>
        <w:numPr>
          <w:ilvl w:val="0"/>
          <w:numId w:val="7"/>
        </w:numPr>
        <w:spacing w:after="120" w:line="240" w:lineRule="auto"/>
        <w:jc w:val="both"/>
      </w:pPr>
      <w:r w:rsidRPr="00094655">
        <w:t xml:space="preserve">Is there adequate funding to hit the 2020 </w:t>
      </w:r>
      <w:hyperlink r:id="rId22" w:history="1">
        <w:r w:rsidRPr="00094655">
          <w:rPr>
            <w:color w:val="0000FF" w:themeColor="hyperlink"/>
            <w:u w:val="single"/>
          </w:rPr>
          <w:t>target</w:t>
        </w:r>
      </w:hyperlink>
      <w:r w:rsidRPr="00094655">
        <w:t xml:space="preserve"> of 1GW</w:t>
      </w:r>
      <w:r>
        <w:t xml:space="preserve"> of community and locally owned energy</w:t>
      </w:r>
      <w:r w:rsidRPr="00094655">
        <w:t xml:space="preserve"> by 2020 and 2GW by 2030?</w:t>
      </w:r>
    </w:p>
    <w:p w14:paraId="2C1654EF" w14:textId="77777777" w:rsidR="009B32A2" w:rsidRDefault="009B32A2" w:rsidP="009B32A2">
      <w:pPr>
        <w:pStyle w:val="ListParagraph"/>
      </w:pPr>
    </w:p>
    <w:p w14:paraId="0CAA5E9A" w14:textId="77777777" w:rsidR="009B32A2" w:rsidRPr="00094655" w:rsidRDefault="009B32A2" w:rsidP="009B32A2">
      <w:pPr>
        <w:numPr>
          <w:ilvl w:val="0"/>
          <w:numId w:val="7"/>
        </w:numPr>
        <w:spacing w:after="120" w:line="240" w:lineRule="auto"/>
        <w:jc w:val="both"/>
      </w:pPr>
      <w:r w:rsidRPr="00094655">
        <w:t xml:space="preserve">Which technologies (heat and/or electricity) have the most potential to transform </w:t>
      </w:r>
      <w:proofErr w:type="spellStart"/>
      <w:r>
        <w:t>communtiy</w:t>
      </w:r>
      <w:proofErr w:type="spellEnd"/>
      <w:r>
        <w:t xml:space="preserve"> and locally owned</w:t>
      </w:r>
      <w:r w:rsidRPr="00094655">
        <w:t xml:space="preserve"> energy, and are resources being adequately targeted?</w:t>
      </w:r>
    </w:p>
    <w:p w14:paraId="022E96AD" w14:textId="77777777" w:rsidR="009B32A2" w:rsidRDefault="009B32A2" w:rsidP="009B32A2">
      <w:pPr>
        <w:spacing w:after="120" w:line="240" w:lineRule="auto"/>
        <w:ind w:left="360"/>
        <w:jc w:val="both"/>
      </w:pPr>
    </w:p>
    <w:p w14:paraId="7EFC029F" w14:textId="77777777" w:rsidR="009B32A2" w:rsidRDefault="009B32A2" w:rsidP="009B32A2">
      <w:pPr>
        <w:numPr>
          <w:ilvl w:val="0"/>
          <w:numId w:val="7"/>
        </w:numPr>
        <w:spacing w:after="120" w:line="240" w:lineRule="auto"/>
        <w:jc w:val="both"/>
      </w:pPr>
      <w:r w:rsidRPr="00094655">
        <w:t xml:space="preserve">Are the organisational structures adequate to enable this? </w:t>
      </w:r>
    </w:p>
    <w:p w14:paraId="367007A4" w14:textId="77777777" w:rsidR="009B32A2" w:rsidRDefault="009B32A2" w:rsidP="009B32A2">
      <w:pPr>
        <w:pStyle w:val="ListParagraph"/>
      </w:pPr>
    </w:p>
    <w:p w14:paraId="24FD954F" w14:textId="77777777" w:rsidR="009B32A2" w:rsidRDefault="009B32A2" w:rsidP="009B32A2">
      <w:pPr>
        <w:numPr>
          <w:ilvl w:val="0"/>
          <w:numId w:val="7"/>
        </w:numPr>
        <w:spacing w:after="120" w:line="240" w:lineRule="auto"/>
        <w:jc w:val="both"/>
      </w:pPr>
      <w:r w:rsidRPr="00094655">
        <w:t xml:space="preserve">Is the </w:t>
      </w:r>
      <w:r>
        <w:t xml:space="preserve">joint focus on community and locally owned energy the correct approach? How might support for community energy be better targeted? </w:t>
      </w:r>
      <w:r w:rsidRPr="00094655">
        <w:t>What are the benefits and potential drawback</w:t>
      </w:r>
      <w:r>
        <w:t>s</w:t>
      </w:r>
      <w:r w:rsidRPr="00094655">
        <w:t xml:space="preserve"> of different ownership models?</w:t>
      </w:r>
    </w:p>
    <w:p w14:paraId="321811A4" w14:textId="77777777" w:rsidR="009B32A2" w:rsidRDefault="009B32A2" w:rsidP="009B32A2">
      <w:pPr>
        <w:pStyle w:val="ListParagraph"/>
      </w:pPr>
    </w:p>
    <w:p w14:paraId="2F55C1CE" w14:textId="49F1F61D" w:rsidR="009B32A2" w:rsidRDefault="009B32A2" w:rsidP="009B32A2">
      <w:pPr>
        <w:numPr>
          <w:ilvl w:val="0"/>
          <w:numId w:val="7"/>
        </w:numPr>
        <w:spacing w:after="120" w:line="240" w:lineRule="auto"/>
        <w:contextualSpacing/>
        <w:jc w:val="both"/>
      </w:pPr>
      <w:r>
        <w:lastRenderedPageBreak/>
        <w:t>Are there any other issues in relation to Scottish Government support for community and locally owned energy that you would like to highlight?</w:t>
      </w:r>
    </w:p>
    <w:p w14:paraId="2AF293EE" w14:textId="77777777" w:rsidR="009B32A2" w:rsidRDefault="009B32A2" w:rsidP="009B32A2"/>
    <w:p w14:paraId="453C6EB8" w14:textId="77777777" w:rsidR="009B32A2" w:rsidRDefault="009B32A2" w:rsidP="009B32A2"/>
    <w:sectPr w:rsidR="009B32A2" w:rsidSect="00A22473">
      <w:headerReference w:type="default" r:id="rId2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5F584" w14:textId="77777777" w:rsidR="00D11292" w:rsidRDefault="00D11292" w:rsidP="00D11292">
      <w:pPr>
        <w:spacing w:after="0" w:line="240" w:lineRule="auto"/>
      </w:pPr>
      <w:r>
        <w:separator/>
      </w:r>
    </w:p>
  </w:endnote>
  <w:endnote w:type="continuationSeparator" w:id="0">
    <w:p w14:paraId="3765654F" w14:textId="77777777" w:rsidR="00D11292" w:rsidRDefault="00D11292" w:rsidP="00D1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3C867" w14:textId="77777777" w:rsidR="00D11292" w:rsidRDefault="00D11292" w:rsidP="00D11292">
      <w:pPr>
        <w:spacing w:after="0" w:line="240" w:lineRule="auto"/>
      </w:pPr>
      <w:r>
        <w:separator/>
      </w:r>
    </w:p>
  </w:footnote>
  <w:footnote w:type="continuationSeparator" w:id="0">
    <w:p w14:paraId="6EBAEED4" w14:textId="77777777" w:rsidR="00D11292" w:rsidRDefault="00D11292" w:rsidP="00D1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C264C" w14:textId="4576DF79" w:rsidR="00D11292" w:rsidRPr="00D11292" w:rsidRDefault="00D64A5A" w:rsidP="00693B72">
    <w:pPr>
      <w:pStyle w:val="Header"/>
    </w:pPr>
    <w:r>
      <w:tab/>
    </w:r>
    <w:r w:rsidR="00F64F23">
      <w:tab/>
    </w:r>
    <w:r w:rsidR="00D11292" w:rsidRPr="00D11292">
      <w:t>REF NO.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B4C98"/>
    <w:multiLevelType w:val="hybridMultilevel"/>
    <w:tmpl w:val="2C064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846F1"/>
    <w:multiLevelType w:val="hybridMultilevel"/>
    <w:tmpl w:val="B844B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9829FE"/>
    <w:multiLevelType w:val="hybridMultilevel"/>
    <w:tmpl w:val="71149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6C1C0E"/>
    <w:multiLevelType w:val="hybridMultilevel"/>
    <w:tmpl w:val="030059AC"/>
    <w:lvl w:ilvl="0" w:tplc="0809000F">
      <w:start w:val="1"/>
      <w:numFmt w:val="decimal"/>
      <w:lvlText w:val="%1."/>
      <w:lvlJc w:val="left"/>
      <w:pPr>
        <w:ind w:left="855" w:hanging="360"/>
      </w:p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394F42D9"/>
    <w:multiLevelType w:val="hybridMultilevel"/>
    <w:tmpl w:val="6A4A3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95AD1"/>
    <w:multiLevelType w:val="hybridMultilevel"/>
    <w:tmpl w:val="D37A9C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C35969"/>
    <w:multiLevelType w:val="hybridMultilevel"/>
    <w:tmpl w:val="4AC01426"/>
    <w:lvl w:ilvl="0" w:tplc="A8E86E1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D7"/>
    <w:rsid w:val="0002326B"/>
    <w:rsid w:val="00033157"/>
    <w:rsid w:val="00096BDB"/>
    <w:rsid w:val="000C01CC"/>
    <w:rsid w:val="000E14AC"/>
    <w:rsid w:val="00112299"/>
    <w:rsid w:val="001269D4"/>
    <w:rsid w:val="001C634C"/>
    <w:rsid w:val="001D1F83"/>
    <w:rsid w:val="001D388E"/>
    <w:rsid w:val="00275B91"/>
    <w:rsid w:val="00341576"/>
    <w:rsid w:val="00420AE5"/>
    <w:rsid w:val="00443DE0"/>
    <w:rsid w:val="00453275"/>
    <w:rsid w:val="004E26A8"/>
    <w:rsid w:val="00527839"/>
    <w:rsid w:val="00564103"/>
    <w:rsid w:val="005645B0"/>
    <w:rsid w:val="006132F3"/>
    <w:rsid w:val="00620B3E"/>
    <w:rsid w:val="006236BB"/>
    <w:rsid w:val="00693B72"/>
    <w:rsid w:val="006D54E3"/>
    <w:rsid w:val="006F5893"/>
    <w:rsid w:val="007B4DCB"/>
    <w:rsid w:val="00874139"/>
    <w:rsid w:val="008A30D9"/>
    <w:rsid w:val="008F4992"/>
    <w:rsid w:val="008F717D"/>
    <w:rsid w:val="00926005"/>
    <w:rsid w:val="00941043"/>
    <w:rsid w:val="009B32A2"/>
    <w:rsid w:val="00A22473"/>
    <w:rsid w:val="00A43A9F"/>
    <w:rsid w:val="00A51069"/>
    <w:rsid w:val="00A650E2"/>
    <w:rsid w:val="00B439A2"/>
    <w:rsid w:val="00B446A6"/>
    <w:rsid w:val="00BB5D70"/>
    <w:rsid w:val="00BC52B4"/>
    <w:rsid w:val="00BF0F96"/>
    <w:rsid w:val="00C2678F"/>
    <w:rsid w:val="00CA591A"/>
    <w:rsid w:val="00CC7944"/>
    <w:rsid w:val="00CD4131"/>
    <w:rsid w:val="00D11292"/>
    <w:rsid w:val="00D33FBB"/>
    <w:rsid w:val="00D64A5A"/>
    <w:rsid w:val="00D85466"/>
    <w:rsid w:val="00DC1F02"/>
    <w:rsid w:val="00DC4BAC"/>
    <w:rsid w:val="00E11A29"/>
    <w:rsid w:val="00E5088C"/>
    <w:rsid w:val="00E561D7"/>
    <w:rsid w:val="00F301BC"/>
    <w:rsid w:val="00F4045B"/>
    <w:rsid w:val="00F64F23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3419428"/>
  <w15:docId w15:val="{55216D97-6549-4053-863F-DA380922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DE0"/>
  </w:style>
  <w:style w:type="paragraph" w:styleId="Heading1">
    <w:name w:val="heading 1"/>
    <w:basedOn w:val="Normal"/>
    <w:next w:val="Normal"/>
    <w:link w:val="Heading1Char"/>
    <w:uiPriority w:val="9"/>
    <w:rsid w:val="00453275"/>
    <w:pPr>
      <w:keepNext/>
      <w:keepLines/>
      <w:spacing w:before="480" w:after="0"/>
      <w:outlineLvl w:val="0"/>
    </w:pPr>
    <w:rPr>
      <w:rFonts w:eastAsiaTheme="majorEastAsia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275"/>
    <w:rPr>
      <w:rFonts w:ascii="Arial" w:eastAsiaTheme="majorEastAsia" w:hAnsi="Arial" w:cstheme="majorBidi"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453275"/>
    <w:pPr>
      <w:numPr>
        <w:ilvl w:val="1"/>
      </w:numPr>
    </w:pPr>
    <w:rPr>
      <w:rFonts w:eastAsiaTheme="majorEastAsia" w:cstheme="majorBidi"/>
      <w:b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3275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3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27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275"/>
    <w:rPr>
      <w:rFonts w:ascii="Arial" w:hAnsi="Arial"/>
      <w:sz w:val="24"/>
      <w:szCs w:val="24"/>
    </w:rPr>
  </w:style>
  <w:style w:type="paragraph" w:customStyle="1" w:styleId="SPhousestyle">
    <w:name w:val="SP_housestyle"/>
    <w:basedOn w:val="Normal"/>
    <w:rsid w:val="00443DE0"/>
    <w:pPr>
      <w:tabs>
        <w:tab w:val="left" w:pos="2317"/>
      </w:tabs>
    </w:pPr>
    <w:rPr>
      <w:color w:val="000000" w:themeColor="text1"/>
    </w:rPr>
  </w:style>
  <w:style w:type="paragraph" w:styleId="NormalWeb">
    <w:name w:val="Normal (Web)"/>
    <w:basedOn w:val="Normal"/>
    <w:uiPriority w:val="99"/>
    <w:unhideWhenUsed/>
    <w:rsid w:val="00E5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045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C6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34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41576"/>
    <w:pPr>
      <w:spacing w:line="240" w:lineRule="auto"/>
      <w:ind w:left="720"/>
      <w:contextualSpacing/>
    </w:pPr>
    <w:rPr>
      <w:rFonts w:eastAsia="Calibri" w:cs="Times New Roman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9B3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employabilityinscotland.com/devolved-employment-services/developing-employment-support-2018/" TargetMode="External"/><Relationship Id="rId18" Type="http://schemas.openxmlformats.org/officeDocument/2006/relationships/hyperlink" Target="https://www.gov.uk/government/publications/apprenticeship-levy-how-it-will-work/apprenticeship-levy-how-it-will-wor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ocalenergy.scot/projects-and-case-studies/searchable-map-of-local-energy-projects/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hie.co.uk/about-hie/policies-and-publications/operating-plan.html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cottish-enterprise.com/knowledge-hub/articles/publication/business-plans" TargetMode="External"/><Relationship Id="rId20" Type="http://schemas.openxmlformats.org/officeDocument/2006/relationships/hyperlink" Target="http://www.gov.scot/Topics/Business-Industry/Energy/Energy-sources/19185/Communities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gov.scot/Publications/2018/03/5358" TargetMode="External"/><Relationship Id="rId23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yperlink" Target="https://www.theguardian.com/commentisfree/2013/feb/20/work-programme-success-creaming-parking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employabilityinscotland.com/devolved-employment-services/fair-start-scotland/" TargetMode="External"/><Relationship Id="rId22" Type="http://schemas.openxmlformats.org/officeDocument/2006/relationships/hyperlink" Target="https://www.localenergy.scot/projects-and-case-studies/searchable-map-of-local-energy-project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E5C94-B2D3-4AA9-A7A8-CB840F7FA357}"/>
      </w:docPartPr>
      <w:docPartBody>
        <w:p w:rsidR="00B239A4" w:rsidRDefault="00766141">
          <w:r w:rsidRPr="00AE6E3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41"/>
    <w:rsid w:val="00766141"/>
    <w:rsid w:val="00B2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8677E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1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osal_x0020_trigger_x0020_date xmlns="21141c76-a131-4377-97a3-508a419862f1" xsi:nil="true"/>
    <bc594c06ad0844898f20a52c24198475 xmlns="21141c76-a131-4377-97a3-508a41986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Protectively Marked</TermName>
          <TermId xmlns="http://schemas.microsoft.com/office/infopath/2007/PartnerControls">59351c5f-b7fd-4a97-8559-c38b9b573e6f</TermId>
        </TermInfo>
      </Terms>
    </bc594c06ad0844898f20a52c24198475>
    <_Publisher xmlns="http://schemas.microsoft.com/sharepoint/v3/fields">The Scottish Parliament</_Publisher>
    <CategoryDescription xmlns="http://schemas.microsoft.com/sharepoint.v3" xsi:nil="true"/>
    <m233fa42ddda444a97ecfbe326b55e92 xmlns="21141c76-a131-4377-97a3-508a419862f1">
      <Terms xmlns="http://schemas.microsoft.com/office/infopath/2007/PartnerControls"/>
    </m233fa42ddda444a97ecfbe326b55e92>
    <TaxCatchAll xmlns="21141c76-a131-4377-97a3-508a419862f1">
      <Value>797</Value>
      <Value>809</Value>
      <Value>822</Value>
      <Value>2</Value>
      <Value>1</Value>
    </TaxCatchAll>
    <f12c4e522cb8463cafd748d94105ec43 xmlns="21141c76-a131-4377-97a3-508a419862f1">
      <Terms xmlns="http://schemas.microsoft.com/office/infopath/2007/PartnerControls"/>
    </f12c4e522cb8463cafd748d94105ec43>
    <wic_System_Copyright xmlns="http://schemas.microsoft.com/sharepoint/v3/fields">© Parliamentary copyright. The Scottish Parliamentary Corporate Body</wic_System_Copyright>
    <p63ddc83d83a46ac9835e8fd9c641db3 xmlns="21141c76-a131-4377-97a3-508a41986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8f5ff656-5a7e-462f-b6ae-4a4400758434</TermId>
        </TermInfo>
      </Terms>
    </p63ddc83d83a46ac9835e8fd9c641db3>
    <k569675253664e72a46c8e86bb241a49 xmlns="21141c76-a131-4377-97a3-508a41986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Session 5 (2016 to 2021)</TermName>
          <TermId xmlns="http://schemas.microsoft.com/office/infopath/2007/PartnerControls">dcf66dba-f953-4133-8bab-6faec3260c27</TermId>
        </TermInfo>
      </Terms>
    </k569675253664e72a46c8e86bb241a49>
    <ee2e4bb0f15146318e46fb810c984b5b xmlns="21141c76-a131-4377-97a3-508a41986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Economy, Jobs and Fair Work</TermName>
          <TermId xmlns="http://schemas.microsoft.com/office/infopath/2007/PartnerControls">f26afada-77b3-4595-b271-5abfa2cee6fa</TermId>
        </TermInfo>
      </Terms>
    </ee2e4bb0f15146318e46fb810c984b5b>
    <da2d0c4035fd431595ff2531e4be792f xmlns="21141c76-a131-4377-97a3-508a41986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 budget 2017-18</TermName>
          <TermId xmlns="http://schemas.microsoft.com/office/infopath/2007/PartnerControls">9eb040c6-de33-497e-8c87-e19f237360fa</TermId>
        </TermInfo>
      </Terms>
    </da2d0c4035fd431595ff2531e4be79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mmittee inquiry document" ma:contentTypeID="0x010100632D0FD7D2EC4A41966F9B23650F6850450500F0554E172A8A6E489DB7A9205E7AEADB" ma:contentTypeVersion="118" ma:contentTypeDescription="" ma:contentTypeScope="" ma:versionID="eaec5274f5b4b7bcad176efcfd26de63">
  <xsd:schema xmlns:xsd="http://www.w3.org/2001/XMLSchema" xmlns:xs="http://www.w3.org/2001/XMLSchema" xmlns:p="http://schemas.microsoft.com/office/2006/metadata/properties" xmlns:ns2="http://schemas.microsoft.com/sharepoint.v3" xmlns:ns3="21141c76-a131-4377-97a3-508a419862f1" xmlns:ns4="http://schemas.microsoft.com/sharepoint/v3/fields" targetNamespace="http://schemas.microsoft.com/office/2006/metadata/properties" ma:root="true" ma:fieldsID="290052988655fbb2ef1f123d31a72bef" ns2:_="" ns3:_="" ns4:_="">
    <xsd:import namespace="http://schemas.microsoft.com/sharepoint.v3"/>
    <xsd:import namespace="21141c76-a131-4377-97a3-508a419862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4:_Publisher" minOccurs="0"/>
                <xsd:element ref="ns4:wic_System_Copyright" minOccurs="0"/>
                <xsd:element ref="ns3:Disposal_x0020_trigger_x0020_date" minOccurs="0"/>
                <xsd:element ref="ns3:m233fa42ddda444a97ecfbe326b55e92" minOccurs="0"/>
                <xsd:element ref="ns3:p63ddc83d83a46ac9835e8fd9c641db3" minOccurs="0"/>
                <xsd:element ref="ns3:TaxCatchAll" minOccurs="0"/>
                <xsd:element ref="ns3:TaxCatchAllLabel" minOccurs="0"/>
                <xsd:element ref="ns3:f12c4e522cb8463cafd748d94105ec43" minOccurs="0"/>
                <xsd:element ref="ns3:bc594c06ad0844898f20a52c24198475" minOccurs="0"/>
                <xsd:element ref="ns3:k569675253664e72a46c8e86bb241a49" minOccurs="0"/>
                <xsd:element ref="ns3:ee2e4bb0f15146318e46fb810c984b5b" minOccurs="0"/>
                <xsd:element ref="ns3:da2d0c4035fd431595ff2531e4be79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Description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41c76-a131-4377-97a3-508a419862f1" elementFormDefault="qualified">
    <xsd:import namespace="http://schemas.microsoft.com/office/2006/documentManagement/types"/>
    <xsd:import namespace="http://schemas.microsoft.com/office/infopath/2007/PartnerControls"/>
    <xsd:element name="Disposal_x0020_trigger_x0020_date" ma:index="9" nillable="true" ma:displayName="Disposal trigger date" ma:format="DateOnly" ma:hidden="true" ma:internalName="Disposal_x0020_trigger_x0020_date" ma:readOnly="false">
      <xsd:simpleType>
        <xsd:restriction base="dms:DateTime"/>
      </xsd:simpleType>
    </xsd:element>
    <xsd:element name="m233fa42ddda444a97ecfbe326b55e92" ma:index="10" nillable="true" ma:taxonomy="true" ma:internalName="m233fa42ddda444a97ecfbe326b55e92" ma:taxonomyFieldName="_cx_NationalCaveats" ma:displayName="Security Caveats" ma:default="" ma:fieldId="{6233fa42-ddda-444a-97ec-fbe326b55e92}" ma:taxonomyMulti="true" ma:sspId="29520354-60ee-4851-b0d3-4d1ffc9b6630" ma:termSetId="b7259827-f150-46df-b570-0ee5307f86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3ddc83d83a46ac9835e8fd9c641db3" ma:index="12" nillable="true" ma:taxonomy="true" ma:internalName="p63ddc83d83a46ac9835e8fd9c641db3" ma:taxonomyFieldName="Language1" ma:displayName="Language" ma:default="1;#English|8f5ff656-5a7e-462f-b6ae-4a4400758434" ma:fieldId="{963ddc83-d83a-46ac-9835-e8fd9c641db3}" ma:sspId="29520354-60ee-4851-b0d3-4d1ffc9b6630" ma:termSetId="b2401dee-1322-420c-b43c-00432a3518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be9067c1-ab72-48cd-86b6-f12aaecec621}" ma:internalName="TaxCatchAll" ma:showField="CatchAllData" ma:web="53d9bec9-4295-4861-a31b-aef894f319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be9067c1-ab72-48cd-86b6-f12aaecec621}" ma:internalName="TaxCatchAllLabel" ma:readOnly="true" ma:showField="CatchAllDataLabel" ma:web="53d9bec9-4295-4861-a31b-aef894f319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12c4e522cb8463cafd748d94105ec43" ma:index="17" nillable="true" ma:taxonomy="true" ma:internalName="f12c4e522cb8463cafd748d94105ec43" ma:taxonomyFieldName="Document_x0020_type" ma:displayName="Document type" ma:default="" ma:fieldId="{f12c4e52-2cb8-463c-afd7-48d94105ec43}" ma:sspId="29520354-60ee-4851-b0d3-4d1ffc9b6630" ma:termSetId="3db350bc-fdb0-4b26-a83f-5b890cb06b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94c06ad0844898f20a52c24198475" ma:index="19" nillable="true" ma:taxonomy="true" ma:internalName="bc594c06ad0844898f20a52c24198475" ma:taxonomyFieldName="_cx_SecurityMarkings" ma:displayName="Security Markings" ma:default="" ma:fieldId="{bc594c06-ad08-4489-8f20-a52c24198475}" ma:sspId="29520354-60ee-4851-b0d3-4d1ffc9b6630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69675253664e72a46c8e86bb241a49" ma:index="22" ma:taxonomy="true" ma:internalName="k569675253664e72a46c8e86bb241a49" ma:taxonomyFieldName="Session" ma:displayName="Session" ma:default="" ma:fieldId="{45696752-5366-4e72-a46c-8e86bb241a49}" ma:sspId="29520354-60ee-4851-b0d3-4d1ffc9b6630" ma:termSetId="416eeff8-8573-4a80-8641-88fc8efb8e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2e4bb0f15146318e46fb810c984b5b" ma:index="24" ma:taxonomy="true" ma:internalName="ee2e4bb0f15146318e46fb810c984b5b" ma:taxonomyFieldName="Committee" ma:displayName="Committee" ma:default="" ma:fieldId="{ee2e4bb0-f151-4631-8e46-fb810c984b5b}" ma:sspId="29520354-60ee-4851-b0d3-4d1ffc9b6630" ma:termSetId="8c8aadac-85bb-49ef-81b7-aa8c7b2971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2d0c4035fd431595ff2531e4be792f" ma:index="26" ma:taxonomy="true" ma:internalName="da2d0c4035fd431595ff2531e4be792f" ma:taxonomyFieldName="Inquiry" ma:displayName="Inquiry" ma:indexed="true" ma:default="" ma:fieldId="{da2d0c40-35fd-4315-95ff-2531e4be792f}" ma:sspId="29520354-60ee-4851-b0d3-4d1ffc9b6630" ma:termSetId="ff00d65e-0216-4aa6-b32b-4606b111f86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" nillable="true" ma:displayName="Publisher" ma:default="The Scottish Parliament" ma:description="The person, organisation or service that published this resource" ma:internalName="_Publisher">
      <xsd:simpleType>
        <xsd:restriction base="dms:Text">
          <xsd:maxLength value="255"/>
        </xsd:restriction>
      </xsd:simpleType>
    </xsd:element>
    <xsd:element name="wic_System_Copyright" ma:index="5" nillable="true" ma:displayName="Copyright" ma:default="© Parliamentary copyright. The Scottish Parliamentary Corporate Body" ma:internalName="wic_System_Copyrigh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9520354-60ee-4851-b0d3-4d1ffc9b6630" ContentTypeId="0x010100632D0FD7D2EC4A41966F9B23650F68504505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87AB-7FC4-46A3-A1A9-9772A3EC768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21141c76-a131-4377-97a3-508a419862f1"/>
    <ds:schemaRef ds:uri="http://schemas.microsoft.com/sharepoint.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866274-5BA6-4BB4-A727-302189F8F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21141c76-a131-4377-97a3-508a419862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D6FCEC-8610-4186-BBFA-D2F0C04B050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4700BA8-4995-4BFE-A335-D27B82A7719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82C016E5-D938-4D06-8982-97E6F18605B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0419E4D-C1C7-47A4-8CE5-C28AA32C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Murrie C (Claire)</dc:creator>
  <cp:lastModifiedBy>Murrie C (Claire)</cp:lastModifiedBy>
  <cp:revision>2</cp:revision>
  <cp:lastPrinted>2018-05-17T09:43:00Z</cp:lastPrinted>
  <dcterms:created xsi:type="dcterms:W3CDTF">2018-08-15T15:09:00Z</dcterms:created>
  <dcterms:modified xsi:type="dcterms:W3CDTF">2018-08-15T15:09:00Z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0x010100632D0FD7D2EC4A41966F9B23650F6850450500F0554E172A8A6E489DB7A9205E7AEADB</vt:lpwstr>
  </property>
  <property fmtid="{D5CDD505-2E9C-101B-9397-08002B2CF9AE}" pid="3" name="_cx_NationalCaveats">
    <vt:lpwstr/>
  </property>
  <property fmtid="{D5CDD505-2E9C-101B-9397-08002B2CF9AE}" pid="4" name="_cx_SecurityMarkings">
    <vt:lpwstr>2;#Not Protectively Marked|59351c5f-b7fd-4a97-8559-c38b9b573e6f</vt:lpwstr>
  </property>
  <property fmtid="{D5CDD505-2E9C-101B-9397-08002B2CF9AE}" pid="5" name="Document type">
    <vt:lpwstr/>
  </property>
  <property fmtid="{D5CDD505-2E9C-101B-9397-08002B2CF9AE}" pid="6" name="Language1">
    <vt:lpwstr>1;#English|8f5ff656-5a7e-462f-b6ae-4a4400758434</vt:lpwstr>
  </property>
  <property fmtid="{D5CDD505-2E9C-101B-9397-08002B2CF9AE}" pid="7" name="_dlc_policyId">
    <vt:lpwstr>/s5EJF/InqRep</vt:lpwstr>
  </property>
  <property fmtid="{D5CDD505-2E9C-101B-9397-08002B2CF9AE}" pid="8" name="ItemRetentionFormula">
    <vt:lpwstr>&lt;formula id="Microsoft.Office.RecordsManagement.PolicyFeatures.Expiration.Formula.BuiltIn"&gt;&lt;number&gt;24&lt;/number&gt;&lt;property&gt;Modified&lt;/property&gt;&lt;propertyId&gt;28cf69c5-fa48-462a-b5cd-27b6f9d2bd5f&lt;/propertyId&gt;&lt;period&gt;months&lt;/period&gt;&lt;/formula&gt;</vt:lpwstr>
  </property>
  <property fmtid="{D5CDD505-2E9C-101B-9397-08002B2CF9AE}" pid="9" name="Session">
    <vt:lpwstr>797;#Session 5 (2016 to 2021)|dcf66dba-f953-4133-8bab-6faec3260c27</vt:lpwstr>
  </property>
  <property fmtid="{D5CDD505-2E9C-101B-9397-08002B2CF9AE}" pid="10" name="Inquiry">
    <vt:lpwstr>822;#Draft budget 2017-18|9eb040c6-de33-497e-8c87-e19f237360fa</vt:lpwstr>
  </property>
  <property fmtid="{D5CDD505-2E9C-101B-9397-08002B2CF9AE}" pid="11" name="Committee">
    <vt:lpwstr>809;#Economy, Jobs and Fair Work|f26afada-77b3-4595-b271-5abfa2cee6fa</vt:lpwstr>
  </property>
  <property fmtid="{D5CDD505-2E9C-101B-9397-08002B2CF9AE}" pid="12" name="Bill">
    <vt:lpwstr>1172;#Damages (Investment Returns and Periodical Payments) (Scotland) Bill|c5588424-8c28-4412-978f-fd42fc72b2f0</vt:lpwstr>
  </property>
  <property fmtid="{D5CDD505-2E9C-101B-9397-08002B2CF9AE}" pid="13" name="Bill type">
    <vt:lpwstr>99;#Government Bill|c6079e5d-84e7-42e3-b15c-59b60919ae91</vt:lpwstr>
  </property>
  <property fmtid="{D5CDD505-2E9C-101B-9397-08002B2CF9AE}" pid="14" name="_dlc_ExpireDate">
    <vt:filetime>2020-07-02T08:26:21Z</vt:filetime>
  </property>
  <property fmtid="{D5CDD505-2E9C-101B-9397-08002B2CF9AE}" pid="15" name="Disposal reviewer details">
    <vt:lpwstr/>
  </property>
  <property fmtid="{D5CDD505-2E9C-101B-9397-08002B2CF9AE}" pid="16" name="Disposal authorised by">
    <vt:lpwstr/>
  </property>
</Properties>
</file>