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6C56C8"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5C29711D" w:rsidR="00BC52B4" w:rsidRPr="00033157" w:rsidRDefault="00BC52B4" w:rsidP="00E561D7">
            <w:pPr>
              <w:pStyle w:val="NormalWeb"/>
              <w:rPr>
                <w:rFonts w:ascii="Arial" w:hAnsi="Arial" w:cs="Arial"/>
                <w:b/>
                <w:color w:val="000000"/>
                <w:sz w:val="26"/>
                <w:szCs w:val="26"/>
              </w:rPr>
            </w:pPr>
            <w:r w:rsidRPr="00033157">
              <w:rPr>
                <w:rFonts w:ascii="Arial" w:hAnsi="Arial" w:cs="Arial"/>
                <w:b/>
                <w:color w:val="FFFFFF" w:themeColor="background1"/>
                <w:sz w:val="26"/>
                <w:szCs w:val="26"/>
              </w:rPr>
              <w:t>Date:</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77777777" w:rsidR="00BC52B4" w:rsidRPr="00033157" w:rsidRDefault="00BC52B4" w:rsidP="00E561D7">
            <w:pPr>
              <w:pStyle w:val="NormalWeb"/>
              <w:rPr>
                <w:rFonts w:ascii="Arial" w:hAnsi="Arial" w:cs="Arial"/>
                <w:b/>
                <w:color w:val="000000"/>
                <w:sz w:val="26"/>
                <w:szCs w:val="26"/>
              </w:rPr>
            </w:pP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77777777" w:rsidR="00E561D7" w:rsidRPr="00033157" w:rsidRDefault="00E561D7" w:rsidP="00E561D7">
            <w:pPr>
              <w:pStyle w:val="NormalWeb"/>
              <w:rPr>
                <w:rFonts w:ascii="Arial" w:hAnsi="Arial" w:cs="Arial"/>
                <w:b/>
                <w:color w:val="000000"/>
                <w:sz w:val="26"/>
                <w:szCs w:val="26"/>
              </w:rPr>
            </w:pP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77777777" w:rsidR="00A22473" w:rsidRPr="00033157" w:rsidRDefault="00A22473" w:rsidP="00E561D7">
            <w:pPr>
              <w:pStyle w:val="NormalWeb"/>
              <w:rPr>
                <w:rFonts w:ascii="Arial" w:hAnsi="Arial" w:cs="Arial"/>
                <w:b/>
                <w:color w:val="000000"/>
                <w:sz w:val="26"/>
                <w:szCs w:val="26"/>
              </w:rPr>
            </w:pP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624BC6FC" w:rsidR="005645B0" w:rsidRDefault="006C56C8"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0"/>
                  <w14:checkedState w14:val="2612" w14:font="MS Gothic"/>
                  <w14:uncheckedState w14:val="2610" w14:font="MS Gothic"/>
                </w14:checkbox>
              </w:sdtPr>
              <w:sdtEndPr/>
              <w:sdtContent>
                <w:r w:rsidR="00420AE5">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401E06">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10EB23A7" w:rsidR="00E561D7" w:rsidRDefault="006C56C8"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0"/>
                  <w14:checkedState w14:val="2612" w14:font="MS Gothic"/>
                  <w14:uncheckedState w14:val="2610" w14:font="MS Gothic"/>
                </w14:checkbox>
              </w:sdtPr>
              <w:sdtEndPr/>
              <w:sdtContent>
                <w:r w:rsidR="005645B0" w:rsidRPr="00033157">
                  <w:rPr>
                    <w:rFonts w:ascii="MS Gothic" w:eastAsia="MS Gothic" w:hAnsi="MS Gothic" w:cs="MS Gothic"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5B78A41B" w:rsidR="00112299" w:rsidRDefault="006C56C8"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0"/>
                  <w14:checkedState w14:val="2612" w14:font="MS Gothic"/>
                  <w14:uncheckedState w14:val="2610" w14:font="MS Gothic"/>
                </w14:checkbox>
              </w:sdtPr>
              <w:sdtEndPr/>
              <w:sdtContent>
                <w:r w:rsidR="00112299" w:rsidRPr="00033157">
                  <w:rPr>
                    <w:rFonts w:ascii="MS Gothic" w:eastAsia="MS Gothic" w:hAnsi="MS Gothic" w:cs="MS Gothic"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r w:rsidR="000E14AC">
                  <w:rPr>
                    <w:rFonts w:ascii="Arial" w:hAnsi="Arial" w:cs="Arial"/>
                    <w:b/>
                    <w:color w:val="000000"/>
                    <w:sz w:val="26"/>
                    <w:szCs w:val="26"/>
                  </w:rPr>
                  <w:t xml:space="preserve"> by contacting the Committee</w:t>
                </w:r>
                <w:r w:rsidR="00CD4131">
                  <w:rPr>
                    <w:rFonts w:ascii="Arial" w:hAnsi="Arial" w:cs="Arial"/>
                    <w:b/>
                    <w:color w:val="000000"/>
                    <w:sz w:val="26"/>
                    <w:szCs w:val="26"/>
                  </w:rPr>
                  <w:t>.</w:t>
                </w:r>
              </w:sdtContent>
            </w:sdt>
            <w:r w:rsidR="00401E06">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7414B386" w:rsidR="00BC52B4" w:rsidRDefault="00BC52B4" w:rsidP="00693B72">
                <w:pPr>
                  <w:pStyle w:val="NormalWeb"/>
                  <w:rPr>
                    <w:rFonts w:ascii="Arial" w:hAnsi="Arial" w:cs="Arial"/>
                    <w:color w:val="000000"/>
                    <w:sz w:val="26"/>
                    <w:szCs w:val="26"/>
                  </w:rPr>
                </w:pPr>
                <w:r w:rsidRPr="00033157">
                  <w:rPr>
                    <w:rFonts w:ascii="Arial" w:hAnsi="Arial" w:cs="Arial"/>
                    <w:color w:val="000000"/>
                    <w:sz w:val="26"/>
                    <w:szCs w:val="26"/>
                  </w:rPr>
                  <w:t>Occasionally</w:t>
                </w:r>
                <w:r w:rsidR="000C01CC">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w:t>
                </w:r>
                <w:r w:rsidR="00CD4131">
                  <w:rPr>
                    <w:rFonts w:ascii="Arial" w:hAnsi="Arial" w:cs="Arial"/>
                    <w:color w:val="000000"/>
                    <w:sz w:val="26"/>
                    <w:szCs w:val="26"/>
                  </w:rPr>
                  <w:t xml:space="preserve">get </w:t>
                </w:r>
                <w:r w:rsidR="00CD4131" w:rsidRPr="00033157">
                  <w:rPr>
                    <w:rFonts w:ascii="Arial" w:hAnsi="Arial" w:cs="Arial"/>
                    <w:color w:val="000000"/>
                    <w:sz w:val="26"/>
                    <w:szCs w:val="26"/>
                  </w:rPr>
                  <w:t>in</w:t>
                </w:r>
                <w:r w:rsidRPr="00033157">
                  <w:rPr>
                    <w:rFonts w:ascii="Arial" w:hAnsi="Arial" w:cs="Arial"/>
                    <w:color w:val="000000"/>
                    <w:sz w:val="26"/>
                    <w:szCs w:val="26"/>
                  </w:rPr>
                  <w:t xml:space="preserve"> touch with you about submitt</w:t>
                </w:r>
                <w:r w:rsidR="000E14AC">
                  <w:rPr>
                    <w:rFonts w:ascii="Arial" w:hAnsi="Arial" w:cs="Arial"/>
                    <w:color w:val="000000"/>
                    <w:sz w:val="26"/>
                    <w:szCs w:val="26"/>
                  </w:rPr>
                  <w:t xml:space="preserve">ing anonymously </w:t>
                </w:r>
                <w:r w:rsidR="000E14AC"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whether you can submit in this way. </w:t>
                </w:r>
              </w:p>
            </w:sdtContent>
          </w:sdt>
          <w:p w14:paraId="01914C01" w14:textId="32D6F2AC" w:rsidR="00FF45ED" w:rsidRPr="00033157" w:rsidRDefault="006C56C8"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401E06">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482D6704" w:rsidR="00FF45ED" w:rsidRDefault="00FD5296" w:rsidP="002E25C0">
      <w:pPr>
        <w:rPr>
          <w:b/>
        </w:rPr>
      </w:pPr>
      <w:r>
        <w:rPr>
          <w:b/>
        </w:rPr>
        <w:lastRenderedPageBreak/>
        <w:t>ECONOMY, ENERGY</w:t>
      </w:r>
      <w:r w:rsidR="006236BB" w:rsidRPr="006236BB">
        <w:rPr>
          <w:b/>
        </w:rPr>
        <w:t xml:space="preserve"> AND FAIR WORK COMMITTEE</w:t>
      </w:r>
    </w:p>
    <w:p w14:paraId="3F9687CA" w14:textId="62126798" w:rsidR="00FF45ED" w:rsidRDefault="00FD5296" w:rsidP="002E25C0">
      <w:pPr>
        <w:rPr>
          <w:b/>
        </w:rPr>
      </w:pPr>
      <w:r>
        <w:rPr>
          <w:b/>
        </w:rPr>
        <w:t xml:space="preserve">SCOTLAND’S </w:t>
      </w:r>
      <w:r w:rsidR="00401E06" w:rsidRPr="00401E06">
        <w:rPr>
          <w:b/>
        </w:rPr>
        <w:t>CON</w:t>
      </w:r>
      <w:r>
        <w:rPr>
          <w:b/>
        </w:rPr>
        <w:t>STRUCTION SECTOR INQUIRY</w:t>
      </w:r>
      <w:r w:rsidR="00401E06">
        <w:rPr>
          <w:b/>
        </w:rPr>
        <w:t xml:space="preserve"> </w:t>
      </w:r>
    </w:p>
    <w:p w14:paraId="0CE43504" w14:textId="77777777" w:rsidR="00FF45ED" w:rsidRDefault="006C56C8"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FF45ED" w:rsidRPr="00686F58">
        <w:rPr>
          <w:b/>
          <w:highlight w:val="yellow"/>
        </w:rPr>
        <w:t>[INSERT NAME]</w:t>
      </w:r>
    </w:p>
    <w:p w14:paraId="29D28BC2" w14:textId="085623CA" w:rsidR="00FF45ED" w:rsidRDefault="00420AE5" w:rsidP="00420AE5">
      <w:pPr>
        <w:tabs>
          <w:tab w:val="left" w:pos="3420"/>
        </w:tabs>
      </w:pPr>
      <w:r>
        <w:tab/>
      </w:r>
    </w:p>
    <w:p w14:paraId="15E4B80D" w14:textId="77777777" w:rsidR="00401E06" w:rsidRDefault="00401E06" w:rsidP="00401E06">
      <w:pPr>
        <w:ind w:left="567" w:hanging="567"/>
        <w:rPr>
          <w:b/>
        </w:rPr>
      </w:pPr>
      <w:r w:rsidRPr="00401E06">
        <w:rPr>
          <w:b/>
        </w:rPr>
        <w:t xml:space="preserve">Economic impact of the sector </w:t>
      </w:r>
    </w:p>
    <w:p w14:paraId="3E2F43A8" w14:textId="501B635A" w:rsidR="00401E06" w:rsidRDefault="00401E06" w:rsidP="00401E06">
      <w:pPr>
        <w:pStyle w:val="ListParagraph"/>
        <w:numPr>
          <w:ilvl w:val="0"/>
          <w:numId w:val="3"/>
        </w:numPr>
      </w:pPr>
      <w:r w:rsidRPr="00401E06">
        <w:t xml:space="preserve">How important is the construction sector in Scotland as an economic enabler? If possible, please provide evidence of knock-on multiplier impacts at local, regional and national levels, and explore the impact of the sector on national GDP performance. </w:t>
      </w:r>
    </w:p>
    <w:p w14:paraId="45BF5F24" w14:textId="4C408C7C" w:rsidR="00401E06" w:rsidRDefault="00401E06" w:rsidP="00401E06"/>
    <w:p w14:paraId="690559DA" w14:textId="1CAACA93" w:rsidR="00401E06" w:rsidRPr="00401E06" w:rsidRDefault="00401E06" w:rsidP="00401E06"/>
    <w:p w14:paraId="36434D50" w14:textId="266523C0" w:rsidR="00401E06" w:rsidRDefault="00401E06" w:rsidP="00401E06">
      <w:pPr>
        <w:pStyle w:val="ListParagraph"/>
        <w:numPr>
          <w:ilvl w:val="0"/>
          <w:numId w:val="3"/>
        </w:numPr>
      </w:pPr>
      <w:r w:rsidRPr="00401E06">
        <w:t>What are the causes of the sector’s productivity challenges?</w:t>
      </w:r>
      <w:r>
        <w:t xml:space="preserve"> </w:t>
      </w:r>
      <w:r w:rsidRPr="00401E06">
        <w:t xml:space="preserve">Can you suggest possible solutions? </w:t>
      </w:r>
    </w:p>
    <w:p w14:paraId="11194D9A" w14:textId="15E43667" w:rsidR="00401E06" w:rsidRDefault="00401E06" w:rsidP="00401E06"/>
    <w:p w14:paraId="6F07DD37" w14:textId="77777777" w:rsidR="00401E06" w:rsidRPr="00401E06" w:rsidRDefault="00401E06" w:rsidP="00401E06"/>
    <w:p w14:paraId="4EF9C244" w14:textId="3C4EEF02" w:rsidR="00401E06" w:rsidRDefault="00401E06" w:rsidP="00401E06">
      <w:pPr>
        <w:pStyle w:val="ListParagraph"/>
        <w:numPr>
          <w:ilvl w:val="0"/>
          <w:numId w:val="3"/>
        </w:numPr>
      </w:pPr>
      <w:r w:rsidRPr="00401E06">
        <w:t>How effective is Scotland’s construction supply chain?</w:t>
      </w:r>
      <w:r>
        <w:t xml:space="preserve"> </w:t>
      </w:r>
      <w:r w:rsidRPr="00401E06">
        <w:t>Explore areas of gaps, duplication, etc.</w:t>
      </w:r>
      <w:r>
        <w:t xml:space="preserve"> </w:t>
      </w:r>
    </w:p>
    <w:p w14:paraId="3B33FAFE" w14:textId="768D485E" w:rsidR="00401E06" w:rsidRDefault="00401E06" w:rsidP="00401E06"/>
    <w:p w14:paraId="251E2F5E" w14:textId="77777777" w:rsidR="00401E06" w:rsidRPr="00401E06" w:rsidRDefault="00401E06" w:rsidP="00401E06"/>
    <w:p w14:paraId="5E9E7A20" w14:textId="081983BD" w:rsidR="00401E06" w:rsidRDefault="00401E06" w:rsidP="00401E06">
      <w:pPr>
        <w:pStyle w:val="ListParagraph"/>
        <w:numPr>
          <w:ilvl w:val="0"/>
          <w:numId w:val="3"/>
        </w:numPr>
      </w:pPr>
      <w:r w:rsidRPr="00401E06">
        <w:t>What is the future economic outlook and implications of Brexit on the sector?</w:t>
      </w:r>
    </w:p>
    <w:p w14:paraId="55DFADB2" w14:textId="2F802004" w:rsidR="00401E06" w:rsidRDefault="00401E06" w:rsidP="00401E06"/>
    <w:p w14:paraId="615904C1" w14:textId="77777777" w:rsidR="00401E06" w:rsidRPr="00401E06" w:rsidRDefault="00401E06" w:rsidP="00401E06"/>
    <w:p w14:paraId="00C00C26" w14:textId="141E0C27" w:rsidR="00401E06" w:rsidRDefault="00401E06" w:rsidP="00401E06">
      <w:pPr>
        <w:pStyle w:val="ListParagraph"/>
        <w:numPr>
          <w:ilvl w:val="0"/>
          <w:numId w:val="3"/>
        </w:numPr>
      </w:pPr>
      <w:r w:rsidRPr="00401E06">
        <w:t xml:space="preserve">The UK Industrial Strategy Challenge Fund and the linked Sector Deal for construction aim to address issues such as improving procurement practices, skills, exports and innovation. How do these impact on Scotland? </w:t>
      </w:r>
    </w:p>
    <w:p w14:paraId="5FC502FE" w14:textId="44DE2BB2" w:rsidR="00401E06" w:rsidRDefault="00401E06" w:rsidP="00401E06"/>
    <w:p w14:paraId="1A3F27FA" w14:textId="77777777" w:rsidR="00401E06" w:rsidRPr="00401E06" w:rsidRDefault="00401E06" w:rsidP="00401E06"/>
    <w:p w14:paraId="44E67688" w14:textId="77777777" w:rsidR="00401E06" w:rsidRDefault="00401E06">
      <w:pPr>
        <w:rPr>
          <w:b/>
        </w:rPr>
      </w:pPr>
      <w:r>
        <w:rPr>
          <w:b/>
        </w:rPr>
        <w:br w:type="page"/>
      </w:r>
    </w:p>
    <w:p w14:paraId="218F1E93" w14:textId="4E66480A" w:rsidR="00401E06" w:rsidRDefault="00401E06" w:rsidP="00401E06">
      <w:pPr>
        <w:ind w:left="567" w:hanging="567"/>
        <w:rPr>
          <w:b/>
        </w:rPr>
      </w:pPr>
      <w:r w:rsidRPr="00401E06">
        <w:rPr>
          <w:b/>
        </w:rPr>
        <w:lastRenderedPageBreak/>
        <w:t>Access to finance</w:t>
      </w:r>
      <w:r w:rsidRPr="00401E06">
        <w:rPr>
          <w:b/>
        </w:rPr>
        <w:tab/>
      </w:r>
    </w:p>
    <w:p w14:paraId="4EB33E1C" w14:textId="77777777" w:rsidR="00401E06" w:rsidRDefault="00401E06" w:rsidP="006C56C8">
      <w:pPr>
        <w:pStyle w:val="ListParagraph"/>
        <w:numPr>
          <w:ilvl w:val="0"/>
          <w:numId w:val="3"/>
        </w:numPr>
      </w:pPr>
      <w:bookmarkStart w:id="0" w:name="_GoBack"/>
      <w:bookmarkEnd w:id="0"/>
      <w:r w:rsidRPr="00401E06">
        <w:t>What are the sources of and barriers to accessing finance in the sector?</w:t>
      </w:r>
      <w:r>
        <w:t xml:space="preserve"> </w:t>
      </w:r>
      <w:r w:rsidRPr="00401E06">
        <w:t>We would welcome perspectives from all sizes of businesses from micro through to Tier 1.</w:t>
      </w:r>
      <w:r>
        <w:t xml:space="preserve"> </w:t>
      </w:r>
    </w:p>
    <w:p w14:paraId="4D629CF3" w14:textId="77777777" w:rsidR="00401E06" w:rsidRDefault="00401E06" w:rsidP="00401E06"/>
    <w:p w14:paraId="5B2BFBE1" w14:textId="77777777" w:rsidR="00401E06" w:rsidRPr="00401E06" w:rsidRDefault="00401E06" w:rsidP="00401E06"/>
    <w:p w14:paraId="7EF3DE21" w14:textId="7ABC9F37" w:rsidR="00401E06" w:rsidRDefault="00401E06" w:rsidP="006C56C8">
      <w:pPr>
        <w:pStyle w:val="ListParagraph"/>
        <w:numPr>
          <w:ilvl w:val="0"/>
          <w:numId w:val="3"/>
        </w:numPr>
      </w:pPr>
      <w:r w:rsidRPr="00401E06">
        <w:t xml:space="preserve">What are your views on payment terms and payment behaviours across the sector? </w:t>
      </w:r>
    </w:p>
    <w:p w14:paraId="3134FA4A" w14:textId="1DF57D8A" w:rsidR="00401E06" w:rsidRDefault="00401E06" w:rsidP="00401E06"/>
    <w:p w14:paraId="6DDDD6AB" w14:textId="77777777" w:rsidR="00401E06" w:rsidRPr="00401E06" w:rsidRDefault="00401E06" w:rsidP="00401E06"/>
    <w:p w14:paraId="6C9D8C59" w14:textId="4D744C20" w:rsidR="00401E06" w:rsidRDefault="00401E06" w:rsidP="006C56C8">
      <w:pPr>
        <w:pStyle w:val="ListParagraph"/>
        <w:numPr>
          <w:ilvl w:val="0"/>
          <w:numId w:val="3"/>
        </w:numPr>
      </w:pPr>
      <w:r w:rsidRPr="00401E06">
        <w:t xml:space="preserve">How effective is the financial management of large scale infrastructure projects and the mechanisms used e.g. project bank accounts? </w:t>
      </w:r>
    </w:p>
    <w:p w14:paraId="01994943" w14:textId="11D061B0" w:rsidR="00401E06" w:rsidRDefault="00401E06" w:rsidP="00401E06"/>
    <w:p w14:paraId="02404CF8" w14:textId="77777777" w:rsidR="00401E06" w:rsidRPr="00401E06" w:rsidRDefault="00401E06" w:rsidP="00401E06"/>
    <w:p w14:paraId="2D537608" w14:textId="77777777" w:rsidR="00401E06" w:rsidRDefault="00401E06" w:rsidP="00401E06">
      <w:pPr>
        <w:ind w:left="567" w:hanging="567"/>
        <w:rPr>
          <w:b/>
        </w:rPr>
      </w:pPr>
      <w:r w:rsidRPr="00401E06">
        <w:rPr>
          <w:b/>
        </w:rPr>
        <w:t>Skills</w:t>
      </w:r>
      <w:r w:rsidRPr="00401E06">
        <w:rPr>
          <w:b/>
        </w:rPr>
        <w:tab/>
      </w:r>
    </w:p>
    <w:p w14:paraId="731E35FA" w14:textId="639249BA" w:rsidR="00401E06" w:rsidRDefault="00401E06" w:rsidP="006C56C8">
      <w:pPr>
        <w:pStyle w:val="ListParagraph"/>
        <w:numPr>
          <w:ilvl w:val="0"/>
          <w:numId w:val="3"/>
        </w:numPr>
      </w:pPr>
      <w:r w:rsidRPr="00401E06">
        <w:t>Does the sector’s skills planning model allow it to realise its full potential, in terms of attracting talent, meeting skill shortages, preparing for technological change?</w:t>
      </w:r>
    </w:p>
    <w:p w14:paraId="7E233E7B" w14:textId="0568AC77" w:rsidR="00401E06" w:rsidRDefault="00401E06" w:rsidP="00401E06"/>
    <w:p w14:paraId="1BACF520" w14:textId="77777777" w:rsidR="00401E06" w:rsidRPr="00401E06" w:rsidRDefault="00401E06" w:rsidP="00401E06"/>
    <w:p w14:paraId="6909BD91" w14:textId="333CA3AE" w:rsidR="00401E06" w:rsidRDefault="00401E06" w:rsidP="006C56C8">
      <w:pPr>
        <w:pStyle w:val="ListParagraph"/>
        <w:numPr>
          <w:ilvl w:val="0"/>
          <w:numId w:val="3"/>
        </w:numPr>
      </w:pPr>
      <w:r w:rsidRPr="00401E06">
        <w:t xml:space="preserve">How does Scotland’s apprenticeship system contribute to the sector? Is it doing enough to meet equality challenges in the sector? </w:t>
      </w:r>
    </w:p>
    <w:p w14:paraId="38600960" w14:textId="08D42EE3" w:rsidR="00401E06" w:rsidRDefault="00401E06" w:rsidP="00401E06"/>
    <w:p w14:paraId="4F176ACB" w14:textId="77777777" w:rsidR="00401E06" w:rsidRPr="00401E06" w:rsidRDefault="00401E06" w:rsidP="00401E06"/>
    <w:p w14:paraId="6716EDFA" w14:textId="77777777" w:rsidR="00401E06" w:rsidRDefault="00401E06" w:rsidP="00401E06">
      <w:pPr>
        <w:ind w:left="567" w:hanging="567"/>
        <w:rPr>
          <w:b/>
        </w:rPr>
      </w:pPr>
      <w:r w:rsidRPr="00401E06">
        <w:rPr>
          <w:b/>
        </w:rPr>
        <w:t xml:space="preserve">Procurement </w:t>
      </w:r>
      <w:r w:rsidRPr="00401E06">
        <w:rPr>
          <w:b/>
        </w:rPr>
        <w:tab/>
      </w:r>
    </w:p>
    <w:p w14:paraId="35BA465B" w14:textId="035F6F0D" w:rsidR="00401E06" w:rsidRDefault="00401E06" w:rsidP="006C56C8">
      <w:pPr>
        <w:pStyle w:val="ListParagraph"/>
        <w:numPr>
          <w:ilvl w:val="0"/>
          <w:numId w:val="3"/>
        </w:numPr>
      </w:pPr>
      <w:r w:rsidRPr="00401E06">
        <w:t xml:space="preserve">How do public procurement practices and procedures impact on the sector? </w:t>
      </w:r>
    </w:p>
    <w:p w14:paraId="7F34014A" w14:textId="0B5B446F" w:rsidR="00401E06" w:rsidRDefault="00401E06" w:rsidP="00401E06"/>
    <w:p w14:paraId="475CFD70" w14:textId="77777777" w:rsidR="00401E06" w:rsidRPr="00401E06" w:rsidRDefault="00401E06" w:rsidP="00401E06"/>
    <w:p w14:paraId="4629F35D" w14:textId="74BF4CEA" w:rsidR="00401E06" w:rsidRDefault="00401E06" w:rsidP="006C56C8">
      <w:pPr>
        <w:pStyle w:val="ListParagraph"/>
        <w:numPr>
          <w:ilvl w:val="0"/>
          <w:numId w:val="3"/>
        </w:numPr>
      </w:pPr>
      <w:r w:rsidRPr="00401E06">
        <w:t>Do you have any suggestions on opportunities to enhance procurement practices across the sector?</w:t>
      </w:r>
      <w:r>
        <w:t xml:space="preserve"> </w:t>
      </w:r>
    </w:p>
    <w:p w14:paraId="69F69B4D" w14:textId="283F3106" w:rsidR="00401E06" w:rsidRDefault="00401E06" w:rsidP="00401E06"/>
    <w:p w14:paraId="1B488BD3" w14:textId="77777777" w:rsidR="00401E06" w:rsidRPr="00401E06" w:rsidRDefault="00401E06" w:rsidP="00401E06"/>
    <w:p w14:paraId="5945B70C" w14:textId="77777777" w:rsidR="00401E06" w:rsidRDefault="00401E06" w:rsidP="00401E06">
      <w:pPr>
        <w:ind w:left="567" w:hanging="567"/>
        <w:rPr>
          <w:b/>
        </w:rPr>
      </w:pPr>
      <w:r w:rsidRPr="00401E06">
        <w:rPr>
          <w:b/>
        </w:rPr>
        <w:t xml:space="preserve">Infrastructure investment </w:t>
      </w:r>
      <w:r w:rsidRPr="00401E06">
        <w:rPr>
          <w:b/>
        </w:rPr>
        <w:tab/>
      </w:r>
    </w:p>
    <w:p w14:paraId="526A1C9D" w14:textId="31D5D704" w:rsidR="00401E06" w:rsidRDefault="00401E06" w:rsidP="006C56C8">
      <w:pPr>
        <w:pStyle w:val="ListParagraph"/>
        <w:numPr>
          <w:ilvl w:val="0"/>
          <w:numId w:val="3"/>
        </w:numPr>
      </w:pPr>
      <w:r w:rsidRPr="00401E06">
        <w:t xml:space="preserve">Considering the national infrastructure construction pipeline, is the planned pipeline sufficient? And has the sector got to the ability to meet the country’s infrastructure needs to drive growth? </w:t>
      </w:r>
    </w:p>
    <w:p w14:paraId="73A68B24" w14:textId="22A62C6F" w:rsidR="00401E06" w:rsidRDefault="00401E06" w:rsidP="00401E06"/>
    <w:p w14:paraId="5C036E32" w14:textId="77777777" w:rsidR="00401E06" w:rsidRPr="00401E06" w:rsidRDefault="00401E06" w:rsidP="00401E06"/>
    <w:p w14:paraId="39E08595" w14:textId="77777777" w:rsidR="00401E06" w:rsidRDefault="00401E06" w:rsidP="00401E06">
      <w:pPr>
        <w:ind w:left="567" w:hanging="567"/>
        <w:rPr>
          <w:b/>
        </w:rPr>
      </w:pPr>
      <w:r w:rsidRPr="00401E06">
        <w:rPr>
          <w:b/>
        </w:rPr>
        <w:t xml:space="preserve">Innovation </w:t>
      </w:r>
      <w:r w:rsidRPr="00401E06">
        <w:rPr>
          <w:b/>
        </w:rPr>
        <w:tab/>
      </w:r>
    </w:p>
    <w:p w14:paraId="4BD8871B" w14:textId="34EBBF58" w:rsidR="00401E06" w:rsidRDefault="00401E06" w:rsidP="006C56C8">
      <w:pPr>
        <w:pStyle w:val="ListParagraph"/>
        <w:numPr>
          <w:ilvl w:val="0"/>
          <w:numId w:val="3"/>
        </w:numPr>
      </w:pPr>
      <w:r w:rsidRPr="00401E06">
        <w:t>What are your views on the Construction Scotland Innovation Centre?</w:t>
      </w:r>
      <w:r>
        <w:t xml:space="preserve"> </w:t>
      </w:r>
    </w:p>
    <w:p w14:paraId="5318732D" w14:textId="333DC171" w:rsidR="00401E06" w:rsidRDefault="00401E06" w:rsidP="00401E06"/>
    <w:p w14:paraId="6332D481" w14:textId="77777777" w:rsidR="00401E06" w:rsidRPr="00401E06" w:rsidRDefault="00401E06" w:rsidP="00401E06"/>
    <w:p w14:paraId="4CC3E901" w14:textId="026BC8BC" w:rsidR="00401E06" w:rsidRDefault="00401E06" w:rsidP="006C56C8">
      <w:pPr>
        <w:pStyle w:val="ListParagraph"/>
        <w:numPr>
          <w:ilvl w:val="0"/>
          <w:numId w:val="3"/>
        </w:numPr>
      </w:pPr>
      <w:r w:rsidRPr="00401E06">
        <w:t xml:space="preserve">Where are the opportunities for growth within sub-sectors, e.g. offsite construction? </w:t>
      </w:r>
    </w:p>
    <w:p w14:paraId="7C008AA7" w14:textId="06C8CCB9" w:rsidR="00401E06" w:rsidRDefault="00401E06" w:rsidP="00401E06"/>
    <w:p w14:paraId="6062829D" w14:textId="77777777" w:rsidR="00401E06" w:rsidRPr="00401E06" w:rsidRDefault="00401E06" w:rsidP="00401E06"/>
    <w:p w14:paraId="698375AF" w14:textId="2E7D4E2E" w:rsidR="00FF45ED" w:rsidRDefault="00401E06" w:rsidP="006C56C8">
      <w:pPr>
        <w:pStyle w:val="ListParagraph"/>
        <w:numPr>
          <w:ilvl w:val="0"/>
          <w:numId w:val="3"/>
        </w:numPr>
      </w:pPr>
      <w:r w:rsidRPr="00401E06">
        <w:t>How will technological changes (e.g. robotics, automation) impact on the sector? How can Scotland take advantage of this change?</w:t>
      </w:r>
    </w:p>
    <w:p w14:paraId="182CF6E2" w14:textId="1F7AC095" w:rsidR="00401E06" w:rsidRDefault="00401E06" w:rsidP="00401E06"/>
    <w:p w14:paraId="433AD0E5" w14:textId="77777777" w:rsidR="00401E06" w:rsidRPr="00401E06" w:rsidRDefault="00401E06" w:rsidP="00401E06"/>
    <w:sectPr w:rsidR="00401E06" w:rsidRPr="00401E06" w:rsidSect="00A22473">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F584" w14:textId="77777777" w:rsidR="00D11292" w:rsidRDefault="00D11292" w:rsidP="00D11292">
      <w:pPr>
        <w:spacing w:after="0" w:line="240" w:lineRule="auto"/>
      </w:pPr>
      <w:r>
        <w:separator/>
      </w:r>
    </w:p>
  </w:endnote>
  <w:endnote w:type="continuationSeparator" w:id="0">
    <w:p w14:paraId="3765654F" w14:textId="77777777" w:rsidR="00D11292" w:rsidRDefault="00D11292"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899124"/>
      <w:docPartObj>
        <w:docPartGallery w:val="Page Numbers (Bottom of Page)"/>
        <w:docPartUnique/>
      </w:docPartObj>
    </w:sdtPr>
    <w:sdtEndPr>
      <w:rPr>
        <w:b/>
        <w:noProof/>
      </w:rPr>
    </w:sdtEndPr>
    <w:sdtContent>
      <w:p w14:paraId="6568CB2B" w14:textId="3472A68E" w:rsidR="00401E06" w:rsidRPr="00401E06" w:rsidRDefault="00401E06">
        <w:pPr>
          <w:pStyle w:val="Footer"/>
          <w:jc w:val="center"/>
          <w:rPr>
            <w:b/>
          </w:rPr>
        </w:pPr>
        <w:r w:rsidRPr="00401E06">
          <w:rPr>
            <w:b/>
          </w:rPr>
          <w:fldChar w:fldCharType="begin"/>
        </w:r>
        <w:r w:rsidRPr="00401E06">
          <w:rPr>
            <w:b/>
          </w:rPr>
          <w:instrText xml:space="preserve"> PAGE   \* MERGEFORMAT </w:instrText>
        </w:r>
        <w:r w:rsidRPr="00401E06">
          <w:rPr>
            <w:b/>
          </w:rPr>
          <w:fldChar w:fldCharType="separate"/>
        </w:r>
        <w:r w:rsidR="006C56C8">
          <w:rPr>
            <w:b/>
            <w:noProof/>
          </w:rPr>
          <w:t>2</w:t>
        </w:r>
        <w:r w:rsidRPr="00401E06">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C867" w14:textId="77777777" w:rsidR="00D11292" w:rsidRDefault="00D11292" w:rsidP="00D11292">
      <w:pPr>
        <w:spacing w:after="0" w:line="240" w:lineRule="auto"/>
      </w:pPr>
      <w:r>
        <w:separator/>
      </w:r>
    </w:p>
  </w:footnote>
  <w:footnote w:type="continuationSeparator" w:id="0">
    <w:p w14:paraId="6EBAEED4" w14:textId="77777777" w:rsidR="00D11292" w:rsidRDefault="00D11292" w:rsidP="00D1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8A0"/>
    <w:multiLevelType w:val="hybridMultilevel"/>
    <w:tmpl w:val="23CA5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83355"/>
    <w:multiLevelType w:val="hybridMultilevel"/>
    <w:tmpl w:val="21E4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25978"/>
    <w:multiLevelType w:val="hybridMultilevel"/>
    <w:tmpl w:val="43AECBA0"/>
    <w:lvl w:ilvl="0" w:tplc="48AE9CC8">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A350C"/>
    <w:multiLevelType w:val="hybridMultilevel"/>
    <w:tmpl w:val="9724C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5" w15:restartNumberingAfterBreak="0">
    <w:nsid w:val="36C9757F"/>
    <w:multiLevelType w:val="hybridMultilevel"/>
    <w:tmpl w:val="32BCCDEC"/>
    <w:lvl w:ilvl="0" w:tplc="B9823A3A">
      <w:numFmt w:val="bullet"/>
      <w:lvlText w:val="•"/>
      <w:lvlJc w:val="left"/>
      <w:pPr>
        <w:ind w:left="930" w:hanging="57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A41B2"/>
    <w:multiLevelType w:val="hybridMultilevel"/>
    <w:tmpl w:val="150A87A8"/>
    <w:lvl w:ilvl="0" w:tplc="E2207B0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A392A"/>
    <w:multiLevelType w:val="hybridMultilevel"/>
    <w:tmpl w:val="A834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9" w15:restartNumberingAfterBreak="0">
    <w:nsid w:val="530A7E12"/>
    <w:multiLevelType w:val="hybridMultilevel"/>
    <w:tmpl w:val="A53EC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F1C9B"/>
    <w:multiLevelType w:val="hybridMultilevel"/>
    <w:tmpl w:val="63425426"/>
    <w:lvl w:ilvl="0" w:tplc="883E3E88">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55D81"/>
    <w:multiLevelType w:val="hybridMultilevel"/>
    <w:tmpl w:val="B49E9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F162B"/>
    <w:multiLevelType w:val="hybridMultilevel"/>
    <w:tmpl w:val="516A9FF6"/>
    <w:lvl w:ilvl="0" w:tplc="F22ABA30">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77E14"/>
    <w:multiLevelType w:val="hybridMultilevel"/>
    <w:tmpl w:val="58D0B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561A03"/>
    <w:multiLevelType w:val="hybridMultilevel"/>
    <w:tmpl w:val="94760C58"/>
    <w:lvl w:ilvl="0" w:tplc="B4FE187C">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2"/>
  </w:num>
  <w:num w:numId="5">
    <w:abstractNumId w:val="1"/>
  </w:num>
  <w:num w:numId="6">
    <w:abstractNumId w:val="2"/>
  </w:num>
  <w:num w:numId="7">
    <w:abstractNumId w:val="13"/>
  </w:num>
  <w:num w:numId="8">
    <w:abstractNumId w:val="6"/>
  </w:num>
  <w:num w:numId="9">
    <w:abstractNumId w:val="11"/>
  </w:num>
  <w:num w:numId="10">
    <w:abstractNumId w:val="14"/>
  </w:num>
  <w:num w:numId="11">
    <w:abstractNumId w:val="3"/>
  </w:num>
  <w:num w:numId="12">
    <w:abstractNumId w:val="5"/>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7"/>
    <w:rsid w:val="0002326B"/>
    <w:rsid w:val="00033157"/>
    <w:rsid w:val="00096BDB"/>
    <w:rsid w:val="000C01CC"/>
    <w:rsid w:val="000E14AC"/>
    <w:rsid w:val="00112299"/>
    <w:rsid w:val="001269D4"/>
    <w:rsid w:val="001C634C"/>
    <w:rsid w:val="001D1F83"/>
    <w:rsid w:val="00275B91"/>
    <w:rsid w:val="00401E06"/>
    <w:rsid w:val="00420AE5"/>
    <w:rsid w:val="00443DE0"/>
    <w:rsid w:val="00453275"/>
    <w:rsid w:val="00527839"/>
    <w:rsid w:val="00564103"/>
    <w:rsid w:val="005645B0"/>
    <w:rsid w:val="00620B3E"/>
    <w:rsid w:val="006236BB"/>
    <w:rsid w:val="00693B72"/>
    <w:rsid w:val="006C56C8"/>
    <w:rsid w:val="006D54E3"/>
    <w:rsid w:val="006F5893"/>
    <w:rsid w:val="007B4DCB"/>
    <w:rsid w:val="00874139"/>
    <w:rsid w:val="008A30D9"/>
    <w:rsid w:val="008F4992"/>
    <w:rsid w:val="008F717D"/>
    <w:rsid w:val="00926005"/>
    <w:rsid w:val="00941043"/>
    <w:rsid w:val="00A22473"/>
    <w:rsid w:val="00A43A9F"/>
    <w:rsid w:val="00A51069"/>
    <w:rsid w:val="00A650E2"/>
    <w:rsid w:val="00B439A2"/>
    <w:rsid w:val="00BB5D70"/>
    <w:rsid w:val="00BC52B4"/>
    <w:rsid w:val="00BF0F96"/>
    <w:rsid w:val="00C2678F"/>
    <w:rsid w:val="00CA591A"/>
    <w:rsid w:val="00CC7944"/>
    <w:rsid w:val="00CD4131"/>
    <w:rsid w:val="00D11292"/>
    <w:rsid w:val="00D64A5A"/>
    <w:rsid w:val="00D85466"/>
    <w:rsid w:val="00DC1F02"/>
    <w:rsid w:val="00DC4BAC"/>
    <w:rsid w:val="00E11A29"/>
    <w:rsid w:val="00E328D2"/>
    <w:rsid w:val="00E5088C"/>
    <w:rsid w:val="00E561D7"/>
    <w:rsid w:val="00E600B1"/>
    <w:rsid w:val="00F301BC"/>
    <w:rsid w:val="00F4045B"/>
    <w:rsid w:val="00F64F23"/>
    <w:rsid w:val="00FD5296"/>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419428"/>
  <w15:docId w15:val="{84A6B006-FE99-4D12-A463-25CF0AF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ListParagraph">
    <w:name w:val="List Paragraph"/>
    <w:basedOn w:val="Normal"/>
    <w:uiPriority w:val="34"/>
    <w:rsid w:val="0040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772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766141"/>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520354-60ee-4851-b0d3-4d1ffc9b6630" ContentTypeId="0x010100632D0FD7D2EC4A41966F9B23650F68504505" PreviousValue="false"/>
</file>

<file path=customXml/item2.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F0554E172A8A6E489DB7A9205E7AEADB" ma:contentTypeVersion="118" ma:contentTypeDescription="" ma:contentTypeScope="" ma:versionID="154679bf6d90131aa353a43e8506b57f">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6186a48211c7ef302219d6fc75805544"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ee2e4bb0f15146318e46fb810c984b5b" minOccurs="0"/>
                <xsd:element ref="ns3:da2d0c4035fd431595ff2531e4be79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2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2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809</Value>
      <Value>2</Value>
      <Value>1</Value>
      <Value>1211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Economy, Jobs and Fair Work</TermName>
          <TermId xmlns="http://schemas.microsoft.com/office/infopath/2007/PartnerControls">f26afada-77b3-4595-b271-5abfa2cee6fa</TermId>
        </TermInfo>
      </Terms>
    </ee2e4bb0f15146318e46fb810c984b5b>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Construction Sector</TermName>
          <TermId xmlns="http://schemas.microsoft.com/office/infopath/2007/PartnerControls">d6534f40-d424-49dc-b023-1a6d73dcaad7</TermId>
        </TermInfo>
      </Terms>
    </da2d0c4035fd431595ff2531e4be79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31D7-0286-4A05-A659-DF0A66E6D4F9}">
  <ds:schemaRefs>
    <ds:schemaRef ds:uri="Microsoft.SharePoint.Taxonomy.ContentTypeSync"/>
  </ds:schemaRefs>
</ds:datastoreItem>
</file>

<file path=customXml/itemProps2.xml><?xml version="1.0" encoding="utf-8"?>
<ds:datastoreItem xmlns:ds="http://schemas.openxmlformats.org/officeDocument/2006/customXml" ds:itemID="{DE51871E-9233-4174-8F96-620B0117F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787AB-7FC4-46A3-A1A9-9772A3EC768E}">
  <ds:schemaRefs>
    <ds:schemaRef ds:uri="http://schemas.microsoft.com/sharepoint/v3/field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5.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6.xml><?xml version="1.0" encoding="utf-8"?>
<ds:datastoreItem xmlns:ds="http://schemas.openxmlformats.org/officeDocument/2006/customXml" ds:itemID="{E5608583-0C8A-4C4B-A629-8BCAED14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McConachie B (Bryan)</dc:creator>
  <cp:lastModifiedBy>McConachie B (Bryan)</cp:lastModifiedBy>
  <cp:revision>7</cp:revision>
  <cp:lastPrinted>2018-05-17T09:43:00Z</cp:lastPrinted>
  <dcterms:created xsi:type="dcterms:W3CDTF">2018-05-17T10:03:00Z</dcterms:created>
  <dcterms:modified xsi:type="dcterms:W3CDTF">2018-12-05T15:13:00Z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0x010100632D0FD7D2EC4A41966F9B23650F6850450500F0554E172A8A6E489DB7A9205E7AEADB</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y fmtid="{D5CDD505-2E9C-101B-9397-08002B2CF9AE}" pid="9" name="Session">
    <vt:lpwstr>797;#Session 5 (2016 to 2021)|dcf66dba-f953-4133-8bab-6faec3260c27</vt:lpwstr>
  </property>
  <property fmtid="{D5CDD505-2E9C-101B-9397-08002B2CF9AE}" pid="10" name="Inquiry">
    <vt:lpwstr>1211;#Construction Sector|d6534f40-d424-49dc-b023-1a6d73dcaad7</vt:lpwstr>
  </property>
  <property fmtid="{D5CDD505-2E9C-101B-9397-08002B2CF9AE}" pid="11" name="Committee">
    <vt:lpwstr>809;#Economy, Jobs and Fair Work|f26afada-77b3-4595-b271-5abfa2cee6fa</vt:lpwstr>
  </property>
  <property fmtid="{D5CDD505-2E9C-101B-9397-08002B2CF9AE}" pid="12" name="Disposal reviewer details">
    <vt:lpwstr/>
  </property>
  <property fmtid="{D5CDD505-2E9C-101B-9397-08002B2CF9AE}" pid="13" name="Disposal authorised by">
    <vt:lpwstr/>
  </property>
</Properties>
</file>